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A78" w:rsidRPr="00413486" w:rsidRDefault="00F06A78" w:rsidP="00413486">
      <w:pPr>
        <w:pStyle w:val="SNTS2017Titre"/>
        <w:rPr>
          <w:sz w:val="28"/>
          <w:szCs w:val="28"/>
        </w:rPr>
      </w:pPr>
      <w:r w:rsidRPr="00413486">
        <w:rPr>
          <w:sz w:val="28"/>
          <w:szCs w:val="28"/>
        </w:rPr>
        <w:t>Séminaire des nouvelles technologies de soudage</w:t>
      </w:r>
      <w:r w:rsidR="00413486" w:rsidRPr="00413486">
        <w:rPr>
          <w:sz w:val="28"/>
          <w:szCs w:val="28"/>
        </w:rPr>
        <w:t xml:space="preserve"> </w:t>
      </w:r>
      <w:r w:rsidRPr="00413486">
        <w:rPr>
          <w:sz w:val="28"/>
          <w:szCs w:val="28"/>
        </w:rPr>
        <w:t>SNTS’2017</w:t>
      </w:r>
    </w:p>
    <w:p w:rsidR="00F06A78" w:rsidRPr="00C13E8F" w:rsidRDefault="00F06A78" w:rsidP="00C13E8F">
      <w:pPr>
        <w:pStyle w:val="SNTS2017Auteur"/>
      </w:pPr>
      <w:r w:rsidRPr="00C13E8F">
        <w:t>J. AUTEUR1, I. AUTEUR2, E. AUTEUR3</w:t>
      </w:r>
    </w:p>
    <w:p w:rsidR="00F06A78" w:rsidRPr="00C13E8F" w:rsidRDefault="00F06A78" w:rsidP="00C13E8F">
      <w:pPr>
        <w:pStyle w:val="SNTS2017Auteur"/>
      </w:pPr>
      <w:r w:rsidRPr="00C13E8F">
        <w:t xml:space="preserve">1 </w:t>
      </w:r>
      <w:proofErr w:type="spellStart"/>
      <w:r w:rsidRPr="00C13E8F">
        <w:t>Laboratorie</w:t>
      </w:r>
      <w:proofErr w:type="spellEnd"/>
      <w:r w:rsidRPr="00C13E8F">
        <w:t>, Institution, Ville, Pays, Adresse E-mail</w:t>
      </w:r>
    </w:p>
    <w:p w:rsidR="00F06A78" w:rsidRPr="00C13E8F" w:rsidRDefault="00F06A78" w:rsidP="00C13E8F">
      <w:pPr>
        <w:pStyle w:val="SNTS2017Auteur"/>
      </w:pPr>
      <w:r w:rsidRPr="00C13E8F">
        <w:t xml:space="preserve">2 </w:t>
      </w:r>
      <w:proofErr w:type="spellStart"/>
      <w:r w:rsidRPr="00C13E8F">
        <w:t>Laboratorie</w:t>
      </w:r>
      <w:proofErr w:type="spellEnd"/>
      <w:r w:rsidRPr="00C13E8F">
        <w:t>, Institution, Ville, Pays, Adresse E-mail</w:t>
      </w:r>
    </w:p>
    <w:p w:rsidR="00510272" w:rsidRPr="00C13E8F" w:rsidRDefault="00F06A78" w:rsidP="00C13E8F">
      <w:pPr>
        <w:pStyle w:val="SNTS2017Auteur"/>
      </w:pPr>
      <w:r w:rsidRPr="00C13E8F">
        <w:t xml:space="preserve">3 </w:t>
      </w:r>
      <w:proofErr w:type="spellStart"/>
      <w:r w:rsidRPr="00C13E8F">
        <w:t>Laboratorie</w:t>
      </w:r>
      <w:proofErr w:type="spellEnd"/>
      <w:r w:rsidRPr="00C13E8F">
        <w:t>, Institution, Ville, Pays, Adresse E-mail</w:t>
      </w:r>
    </w:p>
    <w:p w:rsidR="0070013B" w:rsidRDefault="0070013B" w:rsidP="00A00D55">
      <w:pPr>
        <w:pStyle w:val="SNTS2017Paragraphe"/>
        <w:spacing w:after="240"/>
        <w:ind w:firstLine="0"/>
      </w:pPr>
      <w:r w:rsidRPr="005402B6">
        <w:rPr>
          <w:b/>
          <w:bCs/>
        </w:rPr>
        <w:t>Résumé :</w:t>
      </w:r>
      <w:r>
        <w:t xml:space="preserve"> </w:t>
      </w:r>
      <w:r w:rsidRPr="0070013B">
        <w:t>Le document devrait commencer par un résumé de 100-200 mots, qui résume les objectifs et les conclusions du document. Le résumé ne doit pas inclure de références, de chiffres ou de tableaux. Le résumé est très important car il sera publié sur la procédure de la troisième session du Séminaire des Nouvelles Tech</w:t>
      </w:r>
      <w:r>
        <w:t>nologies de Soudage "SNTS’2017".</w:t>
      </w:r>
    </w:p>
    <w:p w:rsidR="0070013B" w:rsidRDefault="0070013B" w:rsidP="00A00D55">
      <w:pPr>
        <w:pStyle w:val="SNTS2017Paragraphe"/>
        <w:ind w:firstLine="0"/>
      </w:pPr>
      <w:r w:rsidRPr="005402B6">
        <w:rPr>
          <w:b/>
          <w:bCs/>
        </w:rPr>
        <w:t>Mots-clés :</w:t>
      </w:r>
      <w:r w:rsidRPr="005402B6">
        <w:t xml:space="preserve"> </w:t>
      </w:r>
      <w:r>
        <w:t>Séminaire / Nouvelles / Techniques / Soudage / SNTS’2017.</w:t>
      </w:r>
    </w:p>
    <w:p w:rsidR="0070013B" w:rsidRPr="005402B6" w:rsidRDefault="0070013B" w:rsidP="0070013B">
      <w:pPr>
        <w:pStyle w:val="SNTS2017Paragraphe"/>
        <w:spacing w:after="240"/>
      </w:pPr>
      <w:r>
        <w:t xml:space="preserve"> Ne pas dépasser cinq mots clés écrits en minuscules séparés par des barres obliques</w:t>
      </w:r>
    </w:p>
    <w:p w:rsidR="00572C8C" w:rsidRPr="00C13E8F" w:rsidRDefault="00572C8C" w:rsidP="00C13E8F">
      <w:pPr>
        <w:pStyle w:val="SNTS2017Titre1"/>
      </w:pPr>
      <w:r w:rsidRPr="00C13E8F">
        <w:t>Introduction</w:t>
      </w:r>
    </w:p>
    <w:p w:rsidR="00A84342" w:rsidRDefault="00A84342" w:rsidP="00A84342">
      <w:pPr>
        <w:pStyle w:val="SNTS2017Paragraphe"/>
        <w:ind w:firstLine="0"/>
      </w:pPr>
      <w:r>
        <w:t xml:space="preserve">Le document doit être rédigé en anglais ou en français. Toutes les communications font l'objet d'un examen par les pairs. Seuls les documents qui ont reçu un avis favorable des examinateurs seront acceptés pour </w:t>
      </w:r>
      <w:bookmarkStart w:id="0" w:name="_GoBack"/>
      <w:bookmarkEnd w:id="0"/>
      <w:r>
        <w:t>présentation lors de la conférence SNTS’2017.</w:t>
      </w:r>
    </w:p>
    <w:p w:rsidR="00A84342" w:rsidRPr="00A00D55" w:rsidRDefault="00A84342" w:rsidP="00AB4864">
      <w:pPr>
        <w:pStyle w:val="SNTS2017Paragraphe"/>
        <w:ind w:firstLine="0"/>
      </w:pPr>
      <w:r>
        <w:t xml:space="preserve">Les auteurs sont invités </w:t>
      </w:r>
      <w:r w:rsidR="00AB4864">
        <w:t>à</w:t>
      </w:r>
      <w:r>
        <w:t xml:space="preserve"> soumettre leur papier</w:t>
      </w:r>
      <w:r w:rsidR="002074E4">
        <w:t xml:space="preserve"> </w:t>
      </w:r>
      <w:r w:rsidR="00AB4864">
        <w:t>(</w:t>
      </w:r>
      <w:r w:rsidR="002074E4">
        <w:t xml:space="preserve">format </w:t>
      </w:r>
      <w:proofErr w:type="spellStart"/>
      <w:r w:rsidR="002074E4">
        <w:t>pdf</w:t>
      </w:r>
      <w:proofErr w:type="spellEnd"/>
      <w:r w:rsidR="00AB4864">
        <w:t>)</w:t>
      </w:r>
      <w:r>
        <w:t xml:space="preserve"> </w:t>
      </w:r>
      <w:r w:rsidR="002074E4">
        <w:t xml:space="preserve">en ligne </w:t>
      </w:r>
      <w:r w:rsidR="00AB4864">
        <w:t>dans le</w:t>
      </w:r>
      <w:r w:rsidR="002074E4">
        <w:t xml:space="preserve"> site web du séminaire :</w:t>
      </w:r>
      <w:r>
        <w:t xml:space="preserve"> </w:t>
      </w:r>
      <w:hyperlink r:id="rId9" w:history="1">
        <w:r w:rsidR="00D60BAB">
          <w:rPr>
            <w:rStyle w:val="Lienhypertexte"/>
            <w:color w:val="5B9BD5" w:themeColor="accent1"/>
          </w:rPr>
          <w:t>www.</w:t>
        </w:r>
        <w:r w:rsidR="00A00D55" w:rsidRPr="002074E4">
          <w:rPr>
            <w:rStyle w:val="Lienhypertexte"/>
            <w:color w:val="5B9BD5" w:themeColor="accent1"/>
          </w:rPr>
          <w:t>snts.ats-tn.net</w:t>
        </w:r>
      </w:hyperlink>
    </w:p>
    <w:p w:rsidR="00572C8C" w:rsidRPr="005402B6" w:rsidRDefault="00A84342" w:rsidP="00A00D55">
      <w:pPr>
        <w:pStyle w:val="SNTS2017Paragraphe"/>
        <w:ind w:firstLine="0"/>
      </w:pPr>
      <w:r>
        <w:t>Le nombre de pages de la communication proposée doit être compris entre 2 et 4 pages.</w:t>
      </w:r>
      <w:r w:rsidR="004B7AFB" w:rsidRPr="005402B6">
        <w:t xml:space="preserve"> </w:t>
      </w:r>
    </w:p>
    <w:p w:rsidR="00572C8C" w:rsidRPr="005402B6" w:rsidRDefault="004B7AFB" w:rsidP="00C13E8F">
      <w:pPr>
        <w:pStyle w:val="SNTS2017Titre1"/>
      </w:pPr>
      <w:r w:rsidRPr="005402B6">
        <w:t>Format</w:t>
      </w:r>
      <w:r w:rsidR="00B569F4" w:rsidRPr="005402B6">
        <w:t xml:space="preserve"> et mise en </w:t>
      </w:r>
      <w:r w:rsidR="007062AF" w:rsidRPr="005402B6">
        <w:t>forme</w:t>
      </w:r>
    </w:p>
    <w:p w:rsidR="00B569F4" w:rsidRPr="005402B6" w:rsidRDefault="00A84342" w:rsidP="00A84342">
      <w:pPr>
        <w:pStyle w:val="SNTS2017Paragraphe"/>
        <w:ind w:firstLine="0"/>
      </w:pPr>
      <w:r w:rsidRPr="00A84342">
        <w:t>Le manuscrit doit être écrit en ligne simple, une colonne, dont la police Ti</w:t>
      </w:r>
      <w:r w:rsidR="001264DE">
        <w:t xml:space="preserve">mes New Roman, taille 10, </w:t>
      </w:r>
      <w:r w:rsidRPr="00A84342">
        <w:t>(y compris les figures et les tableaux), les références et éventuellement les annexes. Toutes les pages doivent être numérotées.</w:t>
      </w:r>
    </w:p>
    <w:p w:rsidR="00B569F4" w:rsidRPr="005402B6" w:rsidRDefault="00B569F4" w:rsidP="00C13E8F">
      <w:pPr>
        <w:pStyle w:val="SNTS2017Titre1"/>
      </w:pPr>
      <w:r w:rsidRPr="005402B6">
        <w:t>Format du papier</w:t>
      </w:r>
    </w:p>
    <w:p w:rsidR="004B7AFB" w:rsidRPr="005402B6" w:rsidRDefault="004B7AFB" w:rsidP="00A00D55">
      <w:pPr>
        <w:pStyle w:val="SNTS2017Paragraphe"/>
        <w:ind w:firstLine="0"/>
      </w:pPr>
      <w:r w:rsidRPr="005402B6">
        <w:t>La page est au format</w:t>
      </w:r>
      <w:r w:rsidR="00A87788">
        <w:t xml:space="preserve"> : </w:t>
      </w:r>
      <w:r w:rsidRPr="005402B6">
        <w:t xml:space="preserve">17 </w:t>
      </w:r>
      <w:r w:rsidR="00113E2F" w:rsidRPr="005402B6">
        <w:t>cm</w:t>
      </w:r>
      <w:r w:rsidRPr="005402B6">
        <w:t xml:space="preserve"> </w:t>
      </w:r>
      <w:r w:rsidR="002B05CE">
        <w:t>x</w:t>
      </w:r>
      <w:r w:rsidRPr="005402B6">
        <w:t xml:space="preserve"> 24</w:t>
      </w:r>
      <w:r w:rsidR="00113E2F" w:rsidRPr="005402B6">
        <w:t xml:space="preserve"> c</w:t>
      </w:r>
      <w:r w:rsidR="00A87788">
        <w:t>m</w:t>
      </w:r>
    </w:p>
    <w:p w:rsidR="004B7AFB" w:rsidRPr="005402B6" w:rsidRDefault="004B7AFB" w:rsidP="00A00D55">
      <w:pPr>
        <w:pStyle w:val="SNTS2017Paragraphe"/>
        <w:ind w:firstLine="0"/>
      </w:pPr>
      <w:r w:rsidRPr="005402B6">
        <w:t xml:space="preserve">Les marges sont définies </w:t>
      </w:r>
      <w:r w:rsidR="00113E2F" w:rsidRPr="005402B6">
        <w:t>comme suit :</w:t>
      </w:r>
    </w:p>
    <w:p w:rsidR="004B7AFB" w:rsidRPr="00C13E8F" w:rsidRDefault="004B7AFB" w:rsidP="00C13E8F">
      <w:pPr>
        <w:pStyle w:val="SNTS2017Puce"/>
      </w:pPr>
      <w:r w:rsidRPr="00C13E8F">
        <w:t>Haut, Bas : 1</w:t>
      </w:r>
      <w:r w:rsidR="00113E2F" w:rsidRPr="00C13E8F">
        <w:t>,</w:t>
      </w:r>
      <w:r w:rsidRPr="00C13E8F">
        <w:t xml:space="preserve">5 </w:t>
      </w:r>
      <w:r w:rsidR="00113E2F" w:rsidRPr="00C13E8F">
        <w:t>c</w:t>
      </w:r>
      <w:r w:rsidRPr="00C13E8F">
        <w:t>m</w:t>
      </w:r>
    </w:p>
    <w:p w:rsidR="004B7AFB" w:rsidRPr="005402B6" w:rsidRDefault="004B7AFB" w:rsidP="00C13E8F">
      <w:pPr>
        <w:pStyle w:val="SNTS2017Puce"/>
      </w:pPr>
      <w:r w:rsidRPr="005402B6">
        <w:t>Gauche, D</w:t>
      </w:r>
      <w:r w:rsidR="00113E2F" w:rsidRPr="005402B6">
        <w:t>roite : 2 cm</w:t>
      </w:r>
    </w:p>
    <w:p w:rsidR="00005B3D" w:rsidRPr="005402B6" w:rsidRDefault="001F203F" w:rsidP="00A00D55">
      <w:pPr>
        <w:pStyle w:val="SNTS2017Paragraphe"/>
        <w:ind w:firstLine="0"/>
      </w:pPr>
      <w:r w:rsidRPr="00A00D55">
        <w:rPr>
          <w:color w:val="000000" w:themeColor="text1"/>
        </w:rPr>
        <w:t>L</w:t>
      </w:r>
      <w:r w:rsidR="00005B3D" w:rsidRPr="005402B6">
        <w:t>’intervention doit être présentée en une seule colonne.</w:t>
      </w:r>
    </w:p>
    <w:p w:rsidR="00705DED" w:rsidRPr="00C13E8F" w:rsidRDefault="00705DED" w:rsidP="00C13E8F">
      <w:pPr>
        <w:pStyle w:val="SNTS2017Titre2"/>
      </w:pPr>
      <w:r w:rsidRPr="00C13E8F">
        <w:t>Corps du texte et titres</w:t>
      </w:r>
    </w:p>
    <w:p w:rsidR="00BF3304" w:rsidRPr="005402B6" w:rsidRDefault="00BF3304" w:rsidP="00A00D55">
      <w:pPr>
        <w:pStyle w:val="SNTS2017Paragraphe"/>
        <w:ind w:firstLine="0"/>
      </w:pPr>
      <w:r w:rsidRPr="005402B6">
        <w:t>Le corps du texte est écrit en Times New Roman, Justifié et de taille 10-pts</w:t>
      </w:r>
      <w:r w:rsidR="00A00D55">
        <w:t>.</w:t>
      </w:r>
    </w:p>
    <w:p w:rsidR="007062AF" w:rsidRPr="005402B6" w:rsidRDefault="007062AF" w:rsidP="00A00D55">
      <w:pPr>
        <w:pStyle w:val="SNTS2017Paragraphe"/>
        <w:ind w:firstLine="0"/>
      </w:pPr>
      <w:r w:rsidRPr="005402B6">
        <w:t xml:space="preserve">Le titre de l’intervention doit être écrit en police Times New Roman de taille </w:t>
      </w:r>
      <w:r w:rsidR="001264DE">
        <w:t>14</w:t>
      </w:r>
      <w:r w:rsidRPr="005402B6">
        <w:t>-pts, Gras</w:t>
      </w:r>
    </w:p>
    <w:p w:rsidR="007062AF" w:rsidRPr="005402B6" w:rsidRDefault="007062AF" w:rsidP="00A00D55">
      <w:pPr>
        <w:pStyle w:val="SNTS2017Paragraphe"/>
        <w:ind w:firstLine="0"/>
      </w:pPr>
      <w:r w:rsidRPr="005402B6">
        <w:t>Pour les titres du corps de l’intervention nous avons prévu 2 nivaux :</w:t>
      </w:r>
    </w:p>
    <w:p w:rsidR="007062AF" w:rsidRPr="005402B6" w:rsidRDefault="007062AF" w:rsidP="00C13E8F">
      <w:pPr>
        <w:pStyle w:val="SNTS2017Puce"/>
      </w:pPr>
      <w:r w:rsidRPr="005402B6">
        <w:t>Titre niveau 1 : Police Times New Roman de taille 1</w:t>
      </w:r>
      <w:r w:rsidR="00FE6F46">
        <w:t>0</w:t>
      </w:r>
      <w:r w:rsidRPr="005402B6">
        <w:t xml:space="preserve">-pts, </w:t>
      </w:r>
      <w:r w:rsidR="00FE6F46">
        <w:t xml:space="preserve">Gras, </w:t>
      </w:r>
      <w:r w:rsidRPr="005402B6">
        <w:t xml:space="preserve">Petit majuscule, </w:t>
      </w:r>
      <w:proofErr w:type="gramStart"/>
      <w:r w:rsidRPr="005402B6">
        <w:t xml:space="preserve">Numérotation </w:t>
      </w:r>
      <w:r w:rsidR="00A00D55">
        <w:t xml:space="preserve"> (</w:t>
      </w:r>
      <w:proofErr w:type="gramEnd"/>
      <w:r w:rsidR="00A00D55">
        <w:t>1., 2.,</w:t>
      </w:r>
      <w:r w:rsidRPr="005402B6">
        <w:t>…)</w:t>
      </w:r>
    </w:p>
    <w:p w:rsidR="007062AF" w:rsidRPr="005402B6" w:rsidRDefault="007062AF" w:rsidP="00C13E8F">
      <w:pPr>
        <w:pStyle w:val="SNTS2017Puce"/>
      </w:pPr>
      <w:r w:rsidRPr="005402B6">
        <w:t>Titre niveau 2 : Police Times New Roman de taille 10-pts, Ita</w:t>
      </w:r>
      <w:r w:rsidR="00A00D55">
        <w:t xml:space="preserve">lique, Numérotation </w:t>
      </w:r>
      <w:r w:rsidRPr="005402B6">
        <w:t>(</w:t>
      </w:r>
      <w:r w:rsidR="00A00D55">
        <w:t>1.1.</w:t>
      </w:r>
      <w:r w:rsidRPr="005402B6">
        <w:t xml:space="preserve">, </w:t>
      </w:r>
      <w:r w:rsidR="00A00D55">
        <w:t>1.2.</w:t>
      </w:r>
      <w:r w:rsidRPr="005402B6">
        <w:t>,…)</w:t>
      </w:r>
    </w:p>
    <w:p w:rsidR="00BD1F01" w:rsidRPr="005402B6" w:rsidRDefault="0076187E" w:rsidP="00C13E8F">
      <w:pPr>
        <w:pStyle w:val="SNTS2017Titre2"/>
      </w:pPr>
      <w:r w:rsidRPr="005402B6">
        <w:lastRenderedPageBreak/>
        <w:t>Les figures</w:t>
      </w:r>
    </w:p>
    <w:p w:rsidR="00DD2C69" w:rsidRPr="005402B6" w:rsidRDefault="0076187E" w:rsidP="00A00D55">
      <w:pPr>
        <w:pStyle w:val="SNTS2017Paragraphe"/>
        <w:ind w:firstLine="0"/>
      </w:pPr>
      <w:r w:rsidRPr="005402B6">
        <w:t>Les figures sont centrées</w:t>
      </w:r>
      <w:r w:rsidR="00DD2C69" w:rsidRPr="005402B6">
        <w:t xml:space="preserve">. </w:t>
      </w:r>
      <w:r w:rsidRPr="005402B6">
        <w:t>Il est recommandé d’utiliser des figures à haute résolution.</w:t>
      </w:r>
    </w:p>
    <w:p w:rsidR="0076187E" w:rsidRPr="005402B6" w:rsidRDefault="0076187E" w:rsidP="00A00D55">
      <w:pPr>
        <w:pStyle w:val="SNTS2017Paragraphe"/>
        <w:ind w:firstLine="0"/>
      </w:pPr>
      <w:r w:rsidRPr="005402B6">
        <w:t>La légende des figure</w:t>
      </w:r>
      <w:r w:rsidR="002B05CE">
        <w:t>s</w:t>
      </w:r>
      <w:r w:rsidRPr="005402B6">
        <w:t xml:space="preserve"> est </w:t>
      </w:r>
      <w:r w:rsidR="00DD2C69" w:rsidRPr="005402B6">
        <w:t xml:space="preserve">placée au-dessous de la figure, </w:t>
      </w:r>
      <w:r w:rsidRPr="005402B6">
        <w:t>centré en police Times New Roman de taille 8-pts. Les numéros séquentiels des légendes des figures doivent utiliser une numérotation arabe.</w:t>
      </w:r>
      <w:r w:rsidR="00837AC3">
        <w:t xml:space="preserve"> </w:t>
      </w:r>
      <w:r w:rsidR="00837AC3" w:rsidRPr="00837AC3">
        <w:t>Toutes les illustrations (dessins ou photographies) doivent être appelées dans le texte. Figure 1…</w:t>
      </w:r>
    </w:p>
    <w:p w:rsidR="0076187E" w:rsidRPr="00C13E8F" w:rsidRDefault="0076187E" w:rsidP="00C13E8F">
      <w:pPr>
        <w:pStyle w:val="SNTS2017Figure"/>
      </w:pPr>
      <w:r w:rsidRPr="00C13E8F">
        <w:drawing>
          <wp:inline distT="0" distB="0" distL="0" distR="0" wp14:anchorId="248DC9F4" wp14:editId="6E896224">
            <wp:extent cx="2167708" cy="1260000"/>
            <wp:effectExtent l="0" t="0" r="444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jpg"/>
                    <pic:cNvPicPr/>
                  </pic:nvPicPr>
                  <pic:blipFill>
                    <a:blip r:embed="rId10">
                      <a:extLst>
                        <a:ext uri="{28A0092B-C50C-407E-A947-70E740481C1C}">
                          <a14:useLocalDpi xmlns:a14="http://schemas.microsoft.com/office/drawing/2010/main" val="0"/>
                        </a:ext>
                      </a:extLst>
                    </a:blip>
                    <a:stretch>
                      <a:fillRect/>
                    </a:stretch>
                  </pic:blipFill>
                  <pic:spPr>
                    <a:xfrm>
                      <a:off x="0" y="0"/>
                      <a:ext cx="2167708" cy="1260000"/>
                    </a:xfrm>
                    <a:prstGeom prst="rect">
                      <a:avLst/>
                    </a:prstGeom>
                  </pic:spPr>
                </pic:pic>
              </a:graphicData>
            </a:graphic>
          </wp:inline>
        </w:drawing>
      </w:r>
    </w:p>
    <w:p w:rsidR="0076187E" w:rsidRPr="00C13E8F" w:rsidRDefault="00DD2C69" w:rsidP="00C13E8F">
      <w:pPr>
        <w:pStyle w:val="SNTS2017FigureLgende"/>
      </w:pPr>
      <w:r w:rsidRPr="00C13E8F">
        <w:t xml:space="preserve">Figure </w:t>
      </w:r>
      <w:r w:rsidR="00590E02">
        <w:fldChar w:fldCharType="begin"/>
      </w:r>
      <w:r w:rsidR="00590E02">
        <w:instrText xml:space="preserve"> SEQ Figure \* ARABIC </w:instrText>
      </w:r>
      <w:r w:rsidR="00590E02">
        <w:fldChar w:fldCharType="separate"/>
      </w:r>
      <w:r w:rsidR="000A6C66">
        <w:rPr>
          <w:noProof/>
        </w:rPr>
        <w:t>1</w:t>
      </w:r>
      <w:r w:rsidR="00590E02">
        <w:rPr>
          <w:noProof/>
        </w:rPr>
        <w:fldChar w:fldCharType="end"/>
      </w:r>
      <w:r w:rsidRPr="00C13E8F">
        <w:t> : Exemple d’une figure</w:t>
      </w:r>
    </w:p>
    <w:p w:rsidR="00DD2C69" w:rsidRPr="005402B6" w:rsidRDefault="00DD2C69" w:rsidP="00C13E8F">
      <w:pPr>
        <w:pStyle w:val="SNTS2017Titre2"/>
      </w:pPr>
      <w:r w:rsidRPr="005402B6">
        <w:t>Les tableaux</w:t>
      </w:r>
    </w:p>
    <w:p w:rsidR="00DD2C69" w:rsidRPr="005402B6" w:rsidRDefault="00DD2C69" w:rsidP="00A00D55">
      <w:pPr>
        <w:pStyle w:val="SNTS2017Paragraphe"/>
        <w:ind w:firstLine="0"/>
      </w:pPr>
      <w:r w:rsidRPr="005402B6">
        <w:t>Les Tableaux sont centrés. Il est recommandé d’utiliser des couleurs contrastées afin d’améliorer la lisibilité.</w:t>
      </w:r>
    </w:p>
    <w:p w:rsidR="00DD2C69" w:rsidRPr="005402B6" w:rsidRDefault="00DD2C69" w:rsidP="00A00D55">
      <w:pPr>
        <w:pStyle w:val="SNTS2017Paragraphe"/>
        <w:ind w:firstLine="0"/>
      </w:pPr>
      <w:r w:rsidRPr="005402B6">
        <w:t xml:space="preserve">La légende des </w:t>
      </w:r>
      <w:r w:rsidR="000A30AB" w:rsidRPr="005402B6">
        <w:t>tableaux</w:t>
      </w:r>
      <w:r w:rsidRPr="005402B6">
        <w:t xml:space="preserve"> est placée au-dessus d</w:t>
      </w:r>
      <w:r w:rsidR="000A30AB" w:rsidRPr="005402B6">
        <w:t>u tableau</w:t>
      </w:r>
      <w:r w:rsidRPr="005402B6">
        <w:t>, centré en police Times New Roman de taille 8-pts. Les numéros séquentiels des légendes des figures doivent utiliser une numérotation arabe.</w:t>
      </w:r>
    </w:p>
    <w:p w:rsidR="00DD2C69" w:rsidRPr="00C13E8F" w:rsidRDefault="00DD2C69" w:rsidP="00C13E8F">
      <w:pPr>
        <w:pStyle w:val="SNTS2017TableauLgende"/>
      </w:pPr>
      <w:r w:rsidRPr="00C13E8F">
        <w:t xml:space="preserve">Tableau </w:t>
      </w:r>
      <w:r w:rsidR="00590E02">
        <w:fldChar w:fldCharType="begin"/>
      </w:r>
      <w:r w:rsidR="00590E02">
        <w:instrText xml:space="preserve"> SEQ </w:instrText>
      </w:r>
      <w:r w:rsidR="00590E02">
        <w:instrText xml:space="preserve">Tableau \* ARABIC </w:instrText>
      </w:r>
      <w:r w:rsidR="00590E02">
        <w:fldChar w:fldCharType="separate"/>
      </w:r>
      <w:r w:rsidR="000A6C66">
        <w:rPr>
          <w:noProof/>
        </w:rPr>
        <w:t>1</w:t>
      </w:r>
      <w:r w:rsidR="00590E02">
        <w:rPr>
          <w:noProof/>
        </w:rPr>
        <w:fldChar w:fldCharType="end"/>
      </w:r>
      <w:r w:rsidRPr="00C13E8F">
        <w:t> :</w:t>
      </w:r>
      <w:r w:rsidR="000A30AB" w:rsidRPr="00C13E8F">
        <w:t xml:space="preserve"> Exemple d’un tableau</w:t>
      </w:r>
    </w:p>
    <w:tbl>
      <w:tblPr>
        <w:tblStyle w:val="Tableausimple1"/>
        <w:tblW w:w="5670" w:type="dxa"/>
        <w:jc w:val="center"/>
        <w:tblLook w:val="04A0" w:firstRow="1" w:lastRow="0" w:firstColumn="1" w:lastColumn="0" w:noHBand="0" w:noVBand="1"/>
      </w:tblPr>
      <w:tblGrid>
        <w:gridCol w:w="1134"/>
        <w:gridCol w:w="1134"/>
        <w:gridCol w:w="1134"/>
        <w:gridCol w:w="1134"/>
        <w:gridCol w:w="1134"/>
      </w:tblGrid>
      <w:tr w:rsidR="006E3449" w:rsidRPr="005402B6" w:rsidTr="001975CE">
        <w:trPr>
          <w:cnfStyle w:val="100000000000" w:firstRow="1" w:lastRow="0" w:firstColumn="0" w:lastColumn="0" w:oddVBand="0" w:evenVBand="0" w:oddHBand="0"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134" w:type="dxa"/>
            <w:vAlign w:val="center"/>
          </w:tcPr>
          <w:p w:rsidR="001E1C5F" w:rsidRPr="005402B6" w:rsidRDefault="001E1C5F" w:rsidP="001C25B4">
            <w:pPr>
              <w:pStyle w:val="SNTS2017Paragraphe"/>
              <w:rPr>
                <w:sz w:val="18"/>
                <w:szCs w:val="18"/>
              </w:rPr>
            </w:pPr>
          </w:p>
        </w:tc>
        <w:tc>
          <w:tcPr>
            <w:tcW w:w="1134" w:type="dxa"/>
            <w:vAlign w:val="center"/>
          </w:tcPr>
          <w:p w:rsidR="001E1C5F" w:rsidRPr="005402B6" w:rsidRDefault="001E1C5F" w:rsidP="001C25B4">
            <w:pPr>
              <w:pStyle w:val="SNTS2017Paragraphe"/>
              <w:cnfStyle w:val="100000000000" w:firstRow="1" w:lastRow="0" w:firstColumn="0" w:lastColumn="0" w:oddVBand="0" w:evenVBand="0" w:oddHBand="0" w:evenHBand="0" w:firstRowFirstColumn="0" w:firstRowLastColumn="0" w:lastRowFirstColumn="0" w:lastRowLastColumn="0"/>
              <w:rPr>
                <w:sz w:val="18"/>
                <w:szCs w:val="18"/>
              </w:rPr>
            </w:pPr>
          </w:p>
        </w:tc>
        <w:tc>
          <w:tcPr>
            <w:tcW w:w="1134" w:type="dxa"/>
            <w:vAlign w:val="center"/>
          </w:tcPr>
          <w:p w:rsidR="001E1C5F" w:rsidRPr="005402B6" w:rsidRDefault="001E1C5F" w:rsidP="001C25B4">
            <w:pPr>
              <w:pStyle w:val="SNTS2017Paragraphe"/>
              <w:cnfStyle w:val="100000000000" w:firstRow="1" w:lastRow="0" w:firstColumn="0" w:lastColumn="0" w:oddVBand="0" w:evenVBand="0" w:oddHBand="0" w:evenHBand="0" w:firstRowFirstColumn="0" w:firstRowLastColumn="0" w:lastRowFirstColumn="0" w:lastRowLastColumn="0"/>
              <w:rPr>
                <w:sz w:val="18"/>
                <w:szCs w:val="18"/>
              </w:rPr>
            </w:pPr>
          </w:p>
        </w:tc>
        <w:tc>
          <w:tcPr>
            <w:tcW w:w="1134" w:type="dxa"/>
            <w:vAlign w:val="center"/>
          </w:tcPr>
          <w:p w:rsidR="001E1C5F" w:rsidRPr="005402B6" w:rsidRDefault="001E1C5F" w:rsidP="001C25B4">
            <w:pPr>
              <w:pStyle w:val="SNTS2017Paragraphe"/>
              <w:cnfStyle w:val="100000000000" w:firstRow="1" w:lastRow="0" w:firstColumn="0" w:lastColumn="0" w:oddVBand="0" w:evenVBand="0" w:oddHBand="0" w:evenHBand="0" w:firstRowFirstColumn="0" w:firstRowLastColumn="0" w:lastRowFirstColumn="0" w:lastRowLastColumn="0"/>
              <w:rPr>
                <w:sz w:val="18"/>
                <w:szCs w:val="18"/>
              </w:rPr>
            </w:pPr>
          </w:p>
        </w:tc>
        <w:tc>
          <w:tcPr>
            <w:tcW w:w="1134" w:type="dxa"/>
            <w:vAlign w:val="center"/>
          </w:tcPr>
          <w:p w:rsidR="001E1C5F" w:rsidRPr="005402B6" w:rsidRDefault="001E1C5F" w:rsidP="001C25B4">
            <w:pPr>
              <w:pStyle w:val="SNTS2017Paragraphe"/>
              <w:cnfStyle w:val="100000000000" w:firstRow="1" w:lastRow="0" w:firstColumn="0" w:lastColumn="0" w:oddVBand="0" w:evenVBand="0" w:oddHBand="0" w:evenHBand="0" w:firstRowFirstColumn="0" w:firstRowLastColumn="0" w:lastRowFirstColumn="0" w:lastRowLastColumn="0"/>
              <w:rPr>
                <w:sz w:val="18"/>
                <w:szCs w:val="18"/>
              </w:rPr>
            </w:pPr>
          </w:p>
        </w:tc>
      </w:tr>
      <w:tr w:rsidR="006E3449" w:rsidRPr="005402B6" w:rsidTr="001975CE">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134" w:type="dxa"/>
            <w:vAlign w:val="center"/>
          </w:tcPr>
          <w:p w:rsidR="001E1C5F" w:rsidRPr="005402B6" w:rsidRDefault="001E1C5F" w:rsidP="001C25B4">
            <w:pPr>
              <w:pStyle w:val="SNTS2017Paragraphe"/>
              <w:rPr>
                <w:sz w:val="18"/>
                <w:szCs w:val="18"/>
              </w:rPr>
            </w:pPr>
          </w:p>
        </w:tc>
        <w:tc>
          <w:tcPr>
            <w:tcW w:w="1134" w:type="dxa"/>
            <w:vAlign w:val="center"/>
          </w:tcPr>
          <w:p w:rsidR="001E1C5F" w:rsidRPr="005402B6" w:rsidRDefault="001E1C5F" w:rsidP="001C25B4">
            <w:pPr>
              <w:pStyle w:val="SNTS2017Paragraphe"/>
              <w:cnfStyle w:val="000000100000" w:firstRow="0" w:lastRow="0" w:firstColumn="0" w:lastColumn="0" w:oddVBand="0" w:evenVBand="0" w:oddHBand="1" w:evenHBand="0" w:firstRowFirstColumn="0" w:firstRowLastColumn="0" w:lastRowFirstColumn="0" w:lastRowLastColumn="0"/>
              <w:rPr>
                <w:sz w:val="18"/>
                <w:szCs w:val="18"/>
              </w:rPr>
            </w:pPr>
          </w:p>
        </w:tc>
        <w:tc>
          <w:tcPr>
            <w:tcW w:w="1134" w:type="dxa"/>
            <w:vAlign w:val="center"/>
          </w:tcPr>
          <w:p w:rsidR="001E1C5F" w:rsidRPr="005402B6" w:rsidRDefault="001E1C5F" w:rsidP="001C25B4">
            <w:pPr>
              <w:pStyle w:val="SNTS2017Paragraphe"/>
              <w:cnfStyle w:val="000000100000" w:firstRow="0" w:lastRow="0" w:firstColumn="0" w:lastColumn="0" w:oddVBand="0" w:evenVBand="0" w:oddHBand="1" w:evenHBand="0" w:firstRowFirstColumn="0" w:firstRowLastColumn="0" w:lastRowFirstColumn="0" w:lastRowLastColumn="0"/>
              <w:rPr>
                <w:sz w:val="18"/>
                <w:szCs w:val="18"/>
              </w:rPr>
            </w:pPr>
          </w:p>
        </w:tc>
        <w:tc>
          <w:tcPr>
            <w:tcW w:w="1134" w:type="dxa"/>
            <w:vAlign w:val="center"/>
          </w:tcPr>
          <w:p w:rsidR="001E1C5F" w:rsidRPr="005402B6" w:rsidRDefault="001E1C5F" w:rsidP="001C25B4">
            <w:pPr>
              <w:pStyle w:val="SNTS2017Paragraphe"/>
              <w:cnfStyle w:val="000000100000" w:firstRow="0" w:lastRow="0" w:firstColumn="0" w:lastColumn="0" w:oddVBand="0" w:evenVBand="0" w:oddHBand="1" w:evenHBand="0" w:firstRowFirstColumn="0" w:firstRowLastColumn="0" w:lastRowFirstColumn="0" w:lastRowLastColumn="0"/>
              <w:rPr>
                <w:sz w:val="18"/>
                <w:szCs w:val="18"/>
              </w:rPr>
            </w:pPr>
          </w:p>
        </w:tc>
        <w:tc>
          <w:tcPr>
            <w:tcW w:w="1134" w:type="dxa"/>
            <w:vAlign w:val="center"/>
          </w:tcPr>
          <w:p w:rsidR="001E1C5F" w:rsidRPr="005402B6" w:rsidRDefault="001E1C5F" w:rsidP="001C25B4">
            <w:pPr>
              <w:pStyle w:val="SNTS2017Paragraphe"/>
              <w:cnfStyle w:val="000000100000" w:firstRow="0" w:lastRow="0" w:firstColumn="0" w:lastColumn="0" w:oddVBand="0" w:evenVBand="0" w:oddHBand="1" w:evenHBand="0" w:firstRowFirstColumn="0" w:firstRowLastColumn="0" w:lastRowFirstColumn="0" w:lastRowLastColumn="0"/>
              <w:rPr>
                <w:sz w:val="18"/>
                <w:szCs w:val="18"/>
              </w:rPr>
            </w:pPr>
          </w:p>
        </w:tc>
      </w:tr>
      <w:tr w:rsidR="006E3449" w:rsidRPr="005402B6" w:rsidTr="001975CE">
        <w:trPr>
          <w:trHeight w:val="227"/>
          <w:jc w:val="center"/>
        </w:trPr>
        <w:tc>
          <w:tcPr>
            <w:cnfStyle w:val="001000000000" w:firstRow="0" w:lastRow="0" w:firstColumn="1" w:lastColumn="0" w:oddVBand="0" w:evenVBand="0" w:oddHBand="0" w:evenHBand="0" w:firstRowFirstColumn="0" w:firstRowLastColumn="0" w:lastRowFirstColumn="0" w:lastRowLastColumn="0"/>
            <w:tcW w:w="1134" w:type="dxa"/>
            <w:vAlign w:val="center"/>
          </w:tcPr>
          <w:p w:rsidR="001E1C5F" w:rsidRPr="005402B6" w:rsidRDefault="001E1C5F" w:rsidP="001C25B4">
            <w:pPr>
              <w:pStyle w:val="SNTS2017Paragraphe"/>
              <w:rPr>
                <w:sz w:val="18"/>
                <w:szCs w:val="18"/>
              </w:rPr>
            </w:pPr>
          </w:p>
        </w:tc>
        <w:tc>
          <w:tcPr>
            <w:tcW w:w="1134" w:type="dxa"/>
            <w:vAlign w:val="center"/>
          </w:tcPr>
          <w:p w:rsidR="001E1C5F" w:rsidRPr="005402B6" w:rsidRDefault="001E1C5F" w:rsidP="001C25B4">
            <w:pPr>
              <w:pStyle w:val="SNTS2017Paragraphe"/>
              <w:cnfStyle w:val="000000000000" w:firstRow="0" w:lastRow="0" w:firstColumn="0" w:lastColumn="0" w:oddVBand="0" w:evenVBand="0" w:oddHBand="0" w:evenHBand="0" w:firstRowFirstColumn="0" w:firstRowLastColumn="0" w:lastRowFirstColumn="0" w:lastRowLastColumn="0"/>
              <w:rPr>
                <w:sz w:val="18"/>
                <w:szCs w:val="18"/>
              </w:rPr>
            </w:pPr>
          </w:p>
        </w:tc>
        <w:tc>
          <w:tcPr>
            <w:tcW w:w="1134" w:type="dxa"/>
            <w:vAlign w:val="center"/>
          </w:tcPr>
          <w:p w:rsidR="001E1C5F" w:rsidRPr="005402B6" w:rsidRDefault="001E1C5F" w:rsidP="001C25B4">
            <w:pPr>
              <w:pStyle w:val="SNTS2017Paragraphe"/>
              <w:cnfStyle w:val="000000000000" w:firstRow="0" w:lastRow="0" w:firstColumn="0" w:lastColumn="0" w:oddVBand="0" w:evenVBand="0" w:oddHBand="0" w:evenHBand="0" w:firstRowFirstColumn="0" w:firstRowLastColumn="0" w:lastRowFirstColumn="0" w:lastRowLastColumn="0"/>
              <w:rPr>
                <w:sz w:val="18"/>
                <w:szCs w:val="18"/>
              </w:rPr>
            </w:pPr>
          </w:p>
        </w:tc>
        <w:tc>
          <w:tcPr>
            <w:tcW w:w="1134" w:type="dxa"/>
            <w:vAlign w:val="center"/>
          </w:tcPr>
          <w:p w:rsidR="001E1C5F" w:rsidRPr="005402B6" w:rsidRDefault="001E1C5F" w:rsidP="001C25B4">
            <w:pPr>
              <w:pStyle w:val="SNTS2017Paragraphe"/>
              <w:cnfStyle w:val="000000000000" w:firstRow="0" w:lastRow="0" w:firstColumn="0" w:lastColumn="0" w:oddVBand="0" w:evenVBand="0" w:oddHBand="0" w:evenHBand="0" w:firstRowFirstColumn="0" w:firstRowLastColumn="0" w:lastRowFirstColumn="0" w:lastRowLastColumn="0"/>
              <w:rPr>
                <w:sz w:val="18"/>
                <w:szCs w:val="18"/>
              </w:rPr>
            </w:pPr>
          </w:p>
        </w:tc>
        <w:tc>
          <w:tcPr>
            <w:tcW w:w="1134" w:type="dxa"/>
            <w:vAlign w:val="center"/>
          </w:tcPr>
          <w:p w:rsidR="001E1C5F" w:rsidRPr="005402B6" w:rsidRDefault="001E1C5F" w:rsidP="001C25B4">
            <w:pPr>
              <w:pStyle w:val="SNTS2017Paragraphe"/>
              <w:cnfStyle w:val="000000000000" w:firstRow="0" w:lastRow="0" w:firstColumn="0" w:lastColumn="0" w:oddVBand="0" w:evenVBand="0" w:oddHBand="0" w:evenHBand="0" w:firstRowFirstColumn="0" w:firstRowLastColumn="0" w:lastRowFirstColumn="0" w:lastRowLastColumn="0"/>
              <w:rPr>
                <w:sz w:val="18"/>
                <w:szCs w:val="18"/>
              </w:rPr>
            </w:pPr>
          </w:p>
        </w:tc>
      </w:tr>
      <w:tr w:rsidR="006E3449" w:rsidRPr="005402B6" w:rsidTr="001975CE">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134" w:type="dxa"/>
            <w:vAlign w:val="center"/>
          </w:tcPr>
          <w:p w:rsidR="001E1C5F" w:rsidRPr="005402B6" w:rsidRDefault="001E1C5F" w:rsidP="001C25B4">
            <w:pPr>
              <w:pStyle w:val="SNTS2017Paragraphe"/>
              <w:rPr>
                <w:sz w:val="18"/>
                <w:szCs w:val="18"/>
              </w:rPr>
            </w:pPr>
          </w:p>
        </w:tc>
        <w:tc>
          <w:tcPr>
            <w:tcW w:w="1134" w:type="dxa"/>
            <w:vAlign w:val="center"/>
          </w:tcPr>
          <w:p w:rsidR="001E1C5F" w:rsidRPr="005402B6" w:rsidRDefault="001E1C5F" w:rsidP="001C25B4">
            <w:pPr>
              <w:pStyle w:val="SNTS2017Paragraphe"/>
              <w:cnfStyle w:val="000000100000" w:firstRow="0" w:lastRow="0" w:firstColumn="0" w:lastColumn="0" w:oddVBand="0" w:evenVBand="0" w:oddHBand="1" w:evenHBand="0" w:firstRowFirstColumn="0" w:firstRowLastColumn="0" w:lastRowFirstColumn="0" w:lastRowLastColumn="0"/>
              <w:rPr>
                <w:sz w:val="18"/>
                <w:szCs w:val="18"/>
              </w:rPr>
            </w:pPr>
          </w:p>
        </w:tc>
        <w:tc>
          <w:tcPr>
            <w:tcW w:w="1134" w:type="dxa"/>
            <w:vAlign w:val="center"/>
          </w:tcPr>
          <w:p w:rsidR="001E1C5F" w:rsidRPr="005402B6" w:rsidRDefault="001E1C5F" w:rsidP="001C25B4">
            <w:pPr>
              <w:pStyle w:val="SNTS2017Paragraphe"/>
              <w:cnfStyle w:val="000000100000" w:firstRow="0" w:lastRow="0" w:firstColumn="0" w:lastColumn="0" w:oddVBand="0" w:evenVBand="0" w:oddHBand="1" w:evenHBand="0" w:firstRowFirstColumn="0" w:firstRowLastColumn="0" w:lastRowFirstColumn="0" w:lastRowLastColumn="0"/>
              <w:rPr>
                <w:sz w:val="18"/>
                <w:szCs w:val="18"/>
              </w:rPr>
            </w:pPr>
          </w:p>
        </w:tc>
        <w:tc>
          <w:tcPr>
            <w:tcW w:w="1134" w:type="dxa"/>
            <w:vAlign w:val="center"/>
          </w:tcPr>
          <w:p w:rsidR="001E1C5F" w:rsidRPr="005402B6" w:rsidRDefault="001E1C5F" w:rsidP="001C25B4">
            <w:pPr>
              <w:pStyle w:val="SNTS2017Paragraphe"/>
              <w:cnfStyle w:val="000000100000" w:firstRow="0" w:lastRow="0" w:firstColumn="0" w:lastColumn="0" w:oddVBand="0" w:evenVBand="0" w:oddHBand="1" w:evenHBand="0" w:firstRowFirstColumn="0" w:firstRowLastColumn="0" w:lastRowFirstColumn="0" w:lastRowLastColumn="0"/>
              <w:rPr>
                <w:sz w:val="18"/>
                <w:szCs w:val="18"/>
              </w:rPr>
            </w:pPr>
          </w:p>
        </w:tc>
        <w:tc>
          <w:tcPr>
            <w:tcW w:w="1134" w:type="dxa"/>
            <w:vAlign w:val="center"/>
          </w:tcPr>
          <w:p w:rsidR="001E1C5F" w:rsidRPr="005402B6" w:rsidRDefault="001E1C5F" w:rsidP="001C25B4">
            <w:pPr>
              <w:pStyle w:val="SNTS2017Paragraphe"/>
              <w:cnfStyle w:val="000000100000" w:firstRow="0" w:lastRow="0" w:firstColumn="0" w:lastColumn="0" w:oddVBand="0" w:evenVBand="0" w:oddHBand="1" w:evenHBand="0" w:firstRowFirstColumn="0" w:firstRowLastColumn="0" w:lastRowFirstColumn="0" w:lastRowLastColumn="0"/>
              <w:rPr>
                <w:sz w:val="18"/>
                <w:szCs w:val="18"/>
              </w:rPr>
            </w:pPr>
          </w:p>
        </w:tc>
      </w:tr>
      <w:tr w:rsidR="006E3449" w:rsidRPr="005402B6" w:rsidTr="001975CE">
        <w:trPr>
          <w:trHeight w:val="227"/>
          <w:jc w:val="center"/>
        </w:trPr>
        <w:tc>
          <w:tcPr>
            <w:cnfStyle w:val="001000000000" w:firstRow="0" w:lastRow="0" w:firstColumn="1" w:lastColumn="0" w:oddVBand="0" w:evenVBand="0" w:oddHBand="0" w:evenHBand="0" w:firstRowFirstColumn="0" w:firstRowLastColumn="0" w:lastRowFirstColumn="0" w:lastRowLastColumn="0"/>
            <w:tcW w:w="1134" w:type="dxa"/>
            <w:vAlign w:val="center"/>
          </w:tcPr>
          <w:p w:rsidR="001E1C5F" w:rsidRPr="005402B6" w:rsidRDefault="001E1C5F" w:rsidP="001C25B4">
            <w:pPr>
              <w:pStyle w:val="SNTS2017Paragraphe"/>
              <w:rPr>
                <w:sz w:val="18"/>
                <w:szCs w:val="18"/>
              </w:rPr>
            </w:pPr>
          </w:p>
        </w:tc>
        <w:tc>
          <w:tcPr>
            <w:tcW w:w="1134" w:type="dxa"/>
            <w:vAlign w:val="center"/>
          </w:tcPr>
          <w:p w:rsidR="001E1C5F" w:rsidRPr="005402B6" w:rsidRDefault="001E1C5F" w:rsidP="001C25B4">
            <w:pPr>
              <w:pStyle w:val="SNTS2017Paragraphe"/>
              <w:cnfStyle w:val="000000000000" w:firstRow="0" w:lastRow="0" w:firstColumn="0" w:lastColumn="0" w:oddVBand="0" w:evenVBand="0" w:oddHBand="0" w:evenHBand="0" w:firstRowFirstColumn="0" w:firstRowLastColumn="0" w:lastRowFirstColumn="0" w:lastRowLastColumn="0"/>
              <w:rPr>
                <w:sz w:val="18"/>
                <w:szCs w:val="18"/>
              </w:rPr>
            </w:pPr>
          </w:p>
        </w:tc>
        <w:tc>
          <w:tcPr>
            <w:tcW w:w="1134" w:type="dxa"/>
            <w:vAlign w:val="center"/>
          </w:tcPr>
          <w:p w:rsidR="001E1C5F" w:rsidRPr="005402B6" w:rsidRDefault="001E1C5F" w:rsidP="001C25B4">
            <w:pPr>
              <w:pStyle w:val="SNTS2017Paragraphe"/>
              <w:cnfStyle w:val="000000000000" w:firstRow="0" w:lastRow="0" w:firstColumn="0" w:lastColumn="0" w:oddVBand="0" w:evenVBand="0" w:oddHBand="0" w:evenHBand="0" w:firstRowFirstColumn="0" w:firstRowLastColumn="0" w:lastRowFirstColumn="0" w:lastRowLastColumn="0"/>
              <w:rPr>
                <w:sz w:val="18"/>
                <w:szCs w:val="18"/>
              </w:rPr>
            </w:pPr>
          </w:p>
        </w:tc>
        <w:tc>
          <w:tcPr>
            <w:tcW w:w="1134" w:type="dxa"/>
            <w:vAlign w:val="center"/>
          </w:tcPr>
          <w:p w:rsidR="001E1C5F" w:rsidRPr="005402B6" w:rsidRDefault="001E1C5F" w:rsidP="001C25B4">
            <w:pPr>
              <w:pStyle w:val="SNTS2017Paragraphe"/>
              <w:cnfStyle w:val="000000000000" w:firstRow="0" w:lastRow="0" w:firstColumn="0" w:lastColumn="0" w:oddVBand="0" w:evenVBand="0" w:oddHBand="0" w:evenHBand="0" w:firstRowFirstColumn="0" w:firstRowLastColumn="0" w:lastRowFirstColumn="0" w:lastRowLastColumn="0"/>
              <w:rPr>
                <w:sz w:val="18"/>
                <w:szCs w:val="18"/>
              </w:rPr>
            </w:pPr>
          </w:p>
        </w:tc>
        <w:tc>
          <w:tcPr>
            <w:tcW w:w="1134" w:type="dxa"/>
            <w:vAlign w:val="center"/>
          </w:tcPr>
          <w:p w:rsidR="001E1C5F" w:rsidRPr="005402B6" w:rsidRDefault="001E1C5F" w:rsidP="001C25B4">
            <w:pPr>
              <w:pStyle w:val="SNTS2017Paragraphe"/>
              <w:cnfStyle w:val="000000000000" w:firstRow="0" w:lastRow="0" w:firstColumn="0" w:lastColumn="0" w:oddVBand="0" w:evenVBand="0" w:oddHBand="0" w:evenHBand="0" w:firstRowFirstColumn="0" w:firstRowLastColumn="0" w:lastRowFirstColumn="0" w:lastRowLastColumn="0"/>
              <w:rPr>
                <w:sz w:val="18"/>
                <w:szCs w:val="18"/>
              </w:rPr>
            </w:pPr>
          </w:p>
        </w:tc>
      </w:tr>
    </w:tbl>
    <w:p w:rsidR="00837AC3" w:rsidRDefault="00837AC3" w:rsidP="00C13E8F">
      <w:pPr>
        <w:pStyle w:val="SNTS2017Titre2"/>
      </w:pPr>
      <w:r>
        <w:t>Equations</w:t>
      </w:r>
      <w:r w:rsidR="00A84342">
        <w:t xml:space="preserve"> </w:t>
      </w:r>
      <w:r>
        <w:t xml:space="preserve"> </w:t>
      </w:r>
    </w:p>
    <w:p w:rsidR="00A84342" w:rsidRDefault="00A84342" w:rsidP="00A00D55">
      <w:pPr>
        <w:pStyle w:val="SNTS2017Paragraphe"/>
        <w:ind w:firstLine="0"/>
      </w:pPr>
      <w:r w:rsidRPr="00A84342">
        <w:t>Les équations doivent être soigneusement écrites. Ils doivent être numérotés dans le texte [dans la forme : Equation (1), par exemple] consécutivement en chiffres arabes entre parenthèses à côté de la marge droite :</w:t>
      </w:r>
    </w:p>
    <w:p w:rsidR="00A84342" w:rsidRDefault="00A84342" w:rsidP="00A84342">
      <w:pPr>
        <w:pStyle w:val="SNTS2017Paragraphe"/>
        <w:rPr>
          <w:rFonts w:eastAsia="BatangChe"/>
          <w:kern w:val="2"/>
          <w:lang w:eastAsia="ko-KR"/>
        </w:rPr>
      </w:pPr>
      <w:r w:rsidRPr="008E266F">
        <w:rPr>
          <w:rFonts w:eastAsia="BatangChe"/>
          <w:kern w:val="2"/>
          <w:position w:val="-10"/>
          <w:lang w:eastAsia="ko-KR"/>
        </w:rPr>
        <w:object w:dxaOrig="18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17.25pt" o:ole="">
            <v:imagedata r:id="rId11" o:title=""/>
          </v:shape>
          <o:OLEObject Type="Embed" ProgID="Equation.DSMT4" ShapeID="_x0000_i1025" DrawAspect="Content" ObjectID="_1562144242" r:id="rId12"/>
        </w:object>
      </w:r>
      <w:r>
        <w:rPr>
          <w:rFonts w:eastAsia="BatangChe"/>
          <w:kern w:val="2"/>
          <w:lang w:eastAsia="ko-KR"/>
        </w:rPr>
        <w:tab/>
      </w:r>
      <w:r>
        <w:rPr>
          <w:rFonts w:eastAsia="BatangChe"/>
          <w:kern w:val="2"/>
          <w:lang w:eastAsia="ko-KR"/>
        </w:rPr>
        <w:tab/>
      </w:r>
      <w:r>
        <w:rPr>
          <w:rFonts w:eastAsia="BatangChe"/>
          <w:kern w:val="2"/>
          <w:lang w:eastAsia="ko-KR"/>
        </w:rPr>
        <w:tab/>
      </w:r>
      <w:r>
        <w:rPr>
          <w:rFonts w:eastAsia="BatangChe"/>
          <w:kern w:val="2"/>
          <w:lang w:eastAsia="ko-KR"/>
        </w:rPr>
        <w:tab/>
      </w:r>
      <w:r>
        <w:rPr>
          <w:rFonts w:eastAsia="BatangChe"/>
          <w:kern w:val="2"/>
          <w:lang w:eastAsia="ko-KR"/>
        </w:rPr>
        <w:tab/>
      </w:r>
      <w:r>
        <w:rPr>
          <w:rFonts w:eastAsia="BatangChe"/>
          <w:kern w:val="2"/>
          <w:lang w:eastAsia="ko-KR"/>
        </w:rPr>
        <w:tab/>
      </w:r>
      <w:r>
        <w:rPr>
          <w:rFonts w:eastAsia="BatangChe"/>
          <w:kern w:val="2"/>
          <w:lang w:eastAsia="ko-KR"/>
        </w:rPr>
        <w:tab/>
      </w:r>
      <w:r w:rsidRPr="00A84342">
        <w:rPr>
          <w:rFonts w:eastAsia="BatangChe"/>
          <w:kern w:val="2"/>
          <w:lang w:eastAsia="ko-KR"/>
        </w:rPr>
        <w:t>(1)</w:t>
      </w:r>
    </w:p>
    <w:p w:rsidR="001264DE" w:rsidRPr="001264DE" w:rsidRDefault="001264DE" w:rsidP="00C13E8F">
      <w:pPr>
        <w:pStyle w:val="SNTS2017Titre1"/>
      </w:pPr>
      <w:r w:rsidRPr="001264DE">
        <w:t>Conclusions</w:t>
      </w:r>
    </w:p>
    <w:p w:rsidR="001264DE" w:rsidRPr="001264DE" w:rsidRDefault="001264DE" w:rsidP="00A00D55">
      <w:pPr>
        <w:pStyle w:val="SNTS2017Paragraphe"/>
        <w:ind w:firstLine="0"/>
      </w:pPr>
      <w:r w:rsidRPr="001264DE">
        <w:t>La conclusion de votre document est ici.</w:t>
      </w:r>
    </w:p>
    <w:p w:rsidR="00235E72" w:rsidRPr="005402B6" w:rsidRDefault="004A41B4" w:rsidP="00C13E8F">
      <w:pPr>
        <w:pStyle w:val="SNTS2017Titre1"/>
      </w:pPr>
      <w:r w:rsidRPr="005402B6">
        <w:t>Références bibliographiques</w:t>
      </w:r>
    </w:p>
    <w:p w:rsidR="00100A81" w:rsidRPr="005402B6" w:rsidRDefault="00100A81" w:rsidP="00A00D55">
      <w:pPr>
        <w:pStyle w:val="SNTS2017Paragraphe"/>
        <w:ind w:firstLine="0"/>
      </w:pPr>
      <w:r w:rsidRPr="005402B6">
        <w:t>La section référence bibliographique ne doit pas être numéroté</w:t>
      </w:r>
      <w:r w:rsidR="002B05CE">
        <w:t>e</w:t>
      </w:r>
      <w:r w:rsidRPr="005402B6">
        <w:t>. La police utilisée est Times New Roman en taille 8-pts.</w:t>
      </w:r>
    </w:p>
    <w:p w:rsidR="00100A81" w:rsidRPr="005402B6" w:rsidRDefault="00100A81" w:rsidP="00A00D55">
      <w:pPr>
        <w:pStyle w:val="SNTS2017Paragraphe"/>
        <w:ind w:firstLine="0"/>
      </w:pPr>
      <w:r w:rsidRPr="005402B6">
        <w:lastRenderedPageBreak/>
        <w:t>Pour citer une référence bibliographique, il suffit de mettre le numéro de la référence entre crochet ([1]</w:t>
      </w:r>
      <w:r w:rsidR="0030601D" w:rsidRPr="005402B6">
        <w:t>, [2], [3]…</w:t>
      </w:r>
      <w:r w:rsidRPr="005402B6">
        <w:t>).</w:t>
      </w:r>
      <w:r w:rsidR="00A84342" w:rsidRPr="00A84342">
        <w:rPr>
          <w:color w:val="000000"/>
        </w:rPr>
        <w:t xml:space="preserve"> </w:t>
      </w:r>
      <w:r w:rsidR="00A84342">
        <w:rPr>
          <w:color w:val="000000"/>
        </w:rPr>
        <w:t>Ne pas utiliser "</w:t>
      </w:r>
      <w:proofErr w:type="spellStart"/>
      <w:r w:rsidR="00A84342">
        <w:rPr>
          <w:color w:val="000000"/>
        </w:rPr>
        <w:t>Ref</w:t>
      </w:r>
      <w:proofErr w:type="spellEnd"/>
      <w:r w:rsidR="00A84342">
        <w:rPr>
          <w:color w:val="000000"/>
        </w:rPr>
        <w:t>. [3]</w:t>
      </w:r>
      <w:r w:rsidR="00A84342" w:rsidRPr="00CF5F28">
        <w:rPr>
          <w:color w:val="000000"/>
        </w:rPr>
        <w:t>"</w:t>
      </w:r>
      <w:r w:rsidR="00A84342">
        <w:rPr>
          <w:color w:val="000000"/>
        </w:rPr>
        <w:t xml:space="preserve"> </w:t>
      </w:r>
      <w:r w:rsidR="00A84342" w:rsidRPr="00CF5F28">
        <w:rPr>
          <w:color w:val="000000"/>
        </w:rPr>
        <w:t>ou</w:t>
      </w:r>
      <w:r w:rsidR="00A84342">
        <w:rPr>
          <w:color w:val="000000"/>
        </w:rPr>
        <w:t xml:space="preserve"> "référence [3]</w:t>
      </w:r>
      <w:r w:rsidR="00A84342" w:rsidRPr="00CF5F28">
        <w:rPr>
          <w:color w:val="000000"/>
        </w:rPr>
        <w:t>"</w:t>
      </w:r>
      <w:r w:rsidR="00A84342">
        <w:rPr>
          <w:color w:val="000000"/>
        </w:rPr>
        <w:t xml:space="preserve"> </w:t>
      </w:r>
      <w:r w:rsidR="00A84342" w:rsidRPr="00CF5F28">
        <w:rPr>
          <w:color w:val="000000"/>
        </w:rPr>
        <w:t xml:space="preserve">sauf au début d'une </w:t>
      </w:r>
      <w:proofErr w:type="gramStart"/>
      <w:r w:rsidR="00A84342" w:rsidRPr="00CF5F28">
        <w:rPr>
          <w:color w:val="000000"/>
        </w:rPr>
        <w:t>phrase:</w:t>
      </w:r>
      <w:proofErr w:type="gramEnd"/>
      <w:r w:rsidR="00A84342" w:rsidRPr="00CF5F28">
        <w:rPr>
          <w:color w:val="000000"/>
        </w:rPr>
        <w:t xml:space="preserve"> " La référence [3] a été la première</w:t>
      </w:r>
      <w:r w:rsidR="00A84342">
        <w:rPr>
          <w:color w:val="000000"/>
        </w:rPr>
        <w:t>.</w:t>
      </w:r>
    </w:p>
    <w:p w:rsidR="002C1453" w:rsidRPr="005402B6" w:rsidRDefault="002C1453" w:rsidP="0030601D">
      <w:pPr>
        <w:pStyle w:val="SNTS2017Paragraphe"/>
      </w:pPr>
    </w:p>
    <w:p w:rsidR="001975CE" w:rsidRPr="00C13E8F" w:rsidRDefault="00A84342" w:rsidP="00C13E8F">
      <w:pPr>
        <w:pStyle w:val="SNTS2017Rfrencesbibligraphiques"/>
      </w:pPr>
      <w:r w:rsidRPr="00C13E8F">
        <w:t xml:space="preserve">J. Mars, M. </w:t>
      </w:r>
      <w:proofErr w:type="spellStart"/>
      <w:r w:rsidRPr="00C13E8F">
        <w:t>Wali</w:t>
      </w:r>
      <w:proofErr w:type="spellEnd"/>
      <w:r w:rsidRPr="00C13E8F">
        <w:t xml:space="preserve">, A. </w:t>
      </w:r>
      <w:proofErr w:type="spellStart"/>
      <w:r w:rsidRPr="00C13E8F">
        <w:t>Jarraya</w:t>
      </w:r>
      <w:proofErr w:type="spellEnd"/>
      <w:r w:rsidRPr="00C13E8F">
        <w:t xml:space="preserve">, F. </w:t>
      </w:r>
      <w:proofErr w:type="spellStart"/>
      <w:r w:rsidRPr="00C13E8F">
        <w:t>Dammak</w:t>
      </w:r>
      <w:proofErr w:type="spellEnd"/>
      <w:r w:rsidRPr="00C13E8F">
        <w:t xml:space="preserve">, A. </w:t>
      </w:r>
      <w:proofErr w:type="spellStart"/>
      <w:r w:rsidRPr="00C13E8F">
        <w:t>Dhiab</w:t>
      </w:r>
      <w:proofErr w:type="spellEnd"/>
      <w:r w:rsidRPr="00C13E8F">
        <w:t>, Finite element implementation of an orthotropic plasticity model for sheet metal in low velocity impact simulations. Thin-Walled Structures (2015) 89: 93–100</w:t>
      </w:r>
      <w:proofErr w:type="gramStart"/>
      <w:r w:rsidRPr="00C13E8F">
        <w:t>.</w:t>
      </w:r>
      <w:r w:rsidR="00AD13C3" w:rsidRPr="00C13E8F">
        <w:t>.</w:t>
      </w:r>
      <w:proofErr w:type="gramEnd"/>
    </w:p>
    <w:p w:rsidR="00A84342" w:rsidRPr="00C13E8F" w:rsidRDefault="00A84342" w:rsidP="00C13E8F">
      <w:pPr>
        <w:pStyle w:val="SNTS2017Rfrencesbibligraphiques"/>
      </w:pPr>
      <w:r w:rsidRPr="00C13E8F">
        <w:t xml:space="preserve">I. </w:t>
      </w:r>
      <w:proofErr w:type="spellStart"/>
      <w:r w:rsidRPr="00C13E8F">
        <w:t>Bouhamed</w:t>
      </w:r>
      <w:proofErr w:type="spellEnd"/>
      <w:r w:rsidRPr="00C13E8F">
        <w:t xml:space="preserve">, J. Mars, E. </w:t>
      </w:r>
      <w:proofErr w:type="spellStart"/>
      <w:r w:rsidRPr="00C13E8F">
        <w:t>Trabelsi</w:t>
      </w:r>
      <w:proofErr w:type="spellEnd"/>
      <w:r w:rsidRPr="00C13E8F">
        <w:t xml:space="preserve">, Etude, conception et </w:t>
      </w:r>
      <w:proofErr w:type="spellStart"/>
      <w:r w:rsidRPr="00C13E8F">
        <w:t>réalisation</w:t>
      </w:r>
      <w:proofErr w:type="spellEnd"/>
      <w:r w:rsidRPr="00C13E8F">
        <w:t xml:space="preserve"> </w:t>
      </w:r>
      <w:proofErr w:type="spellStart"/>
      <w:r w:rsidRPr="00C13E8F">
        <w:t>d’une</w:t>
      </w:r>
      <w:proofErr w:type="spellEnd"/>
      <w:r w:rsidRPr="00C13E8F">
        <w:t xml:space="preserve"> machine </w:t>
      </w:r>
      <w:proofErr w:type="spellStart"/>
      <w:r w:rsidRPr="00C13E8F">
        <w:t>spéciale</w:t>
      </w:r>
      <w:proofErr w:type="spellEnd"/>
      <w:r w:rsidRPr="00C13E8F">
        <w:t xml:space="preserve"> de </w:t>
      </w:r>
      <w:proofErr w:type="spellStart"/>
      <w:r w:rsidRPr="00C13E8F">
        <w:t>soudage</w:t>
      </w:r>
      <w:proofErr w:type="spellEnd"/>
      <w:r w:rsidRPr="00C13E8F">
        <w:t xml:space="preserve"> des </w:t>
      </w:r>
      <w:proofErr w:type="spellStart"/>
      <w:r w:rsidRPr="00C13E8F">
        <w:t>échelles</w:t>
      </w:r>
      <w:proofErr w:type="spellEnd"/>
      <w:r w:rsidRPr="00C13E8F">
        <w:t xml:space="preserve">. </w:t>
      </w:r>
      <w:proofErr w:type="spellStart"/>
      <w:r w:rsidRPr="00C13E8F">
        <w:t>Séminaire</w:t>
      </w:r>
      <w:proofErr w:type="spellEnd"/>
      <w:r w:rsidRPr="00C13E8F">
        <w:t xml:space="preserve"> des </w:t>
      </w:r>
      <w:proofErr w:type="spellStart"/>
      <w:r w:rsidRPr="00C13E8F">
        <w:t>nouvelles</w:t>
      </w:r>
      <w:proofErr w:type="spellEnd"/>
      <w:r w:rsidRPr="00C13E8F">
        <w:t xml:space="preserve"> technologies de </w:t>
      </w:r>
      <w:proofErr w:type="spellStart"/>
      <w:r w:rsidRPr="00C13E8F">
        <w:t>soudage</w:t>
      </w:r>
      <w:proofErr w:type="spellEnd"/>
      <w:r w:rsidRPr="00C13E8F">
        <w:t xml:space="preserve">, SNTS’2015, </w:t>
      </w:r>
      <w:proofErr w:type="spellStart"/>
      <w:r w:rsidRPr="00C13E8F">
        <w:t>Hammamet</w:t>
      </w:r>
      <w:proofErr w:type="spellEnd"/>
      <w:r w:rsidRPr="00C13E8F">
        <w:t xml:space="preserve">, </w:t>
      </w:r>
      <w:proofErr w:type="spellStart"/>
      <w:r w:rsidRPr="00C13E8F">
        <w:t>Tunisie</w:t>
      </w:r>
      <w:proofErr w:type="spellEnd"/>
      <w:r w:rsidRPr="00C13E8F">
        <w:t xml:space="preserve">, </w:t>
      </w:r>
      <w:proofErr w:type="spellStart"/>
      <w:r w:rsidRPr="00C13E8F">
        <w:t>Décembre</w:t>
      </w:r>
      <w:proofErr w:type="spellEnd"/>
      <w:r w:rsidRPr="00C13E8F">
        <w:t xml:space="preserve"> 2015, pp. 3–6.</w:t>
      </w:r>
    </w:p>
    <w:p w:rsidR="002C1453" w:rsidRPr="00C13E8F" w:rsidRDefault="00A84342" w:rsidP="00C13E8F">
      <w:pPr>
        <w:pStyle w:val="SNTS2017Rfrencesbibligraphiques"/>
      </w:pPr>
      <w:r w:rsidRPr="00C13E8F">
        <w:t xml:space="preserve">F. </w:t>
      </w:r>
      <w:proofErr w:type="spellStart"/>
      <w:r w:rsidRPr="00C13E8F">
        <w:t>Esnault</w:t>
      </w:r>
      <w:proofErr w:type="spellEnd"/>
      <w:r w:rsidRPr="00C13E8F">
        <w:t xml:space="preserve">, Construction </w:t>
      </w:r>
      <w:proofErr w:type="spellStart"/>
      <w:r w:rsidRPr="00C13E8F">
        <w:t>mécanique</w:t>
      </w:r>
      <w:proofErr w:type="spellEnd"/>
      <w:r w:rsidRPr="00C13E8F">
        <w:t xml:space="preserve">.  </w:t>
      </w:r>
      <w:proofErr w:type="spellStart"/>
      <w:r w:rsidRPr="00C13E8F">
        <w:t>Dunod</w:t>
      </w:r>
      <w:proofErr w:type="spellEnd"/>
      <w:r w:rsidRPr="00C13E8F">
        <w:t xml:space="preserve"> (1996), 1re </w:t>
      </w:r>
      <w:proofErr w:type="spellStart"/>
      <w:r w:rsidRPr="00C13E8F">
        <w:t>édition</w:t>
      </w:r>
      <w:proofErr w:type="spellEnd"/>
      <w:r w:rsidRPr="00C13E8F">
        <w:t xml:space="preserve">. </w:t>
      </w:r>
      <w:proofErr w:type="spellStart"/>
      <w:proofErr w:type="gramStart"/>
      <w:r w:rsidRPr="00C13E8F">
        <w:t>france</w:t>
      </w:r>
      <w:proofErr w:type="spellEnd"/>
      <w:proofErr w:type="gramEnd"/>
      <w:r w:rsidRPr="00C13E8F">
        <w:t>.</w:t>
      </w:r>
    </w:p>
    <w:sectPr w:rsidR="002C1453" w:rsidRPr="00C13E8F" w:rsidSect="00967D2D">
      <w:headerReference w:type="default" r:id="rId13"/>
      <w:footerReference w:type="default" r:id="rId14"/>
      <w:pgSz w:w="9639" w:h="13608"/>
      <w:pgMar w:top="851" w:right="1134" w:bottom="851"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6"/>
    </wne:keymap>
    <wne:keymap wne:kcmPrimary="0432">
      <wne:acd wne:acdName="acd7"/>
    </wne:keymap>
    <wne:keymap wne:kcmPrimary="0442">
      <wne:acd wne:acdName="acd8"/>
    </wne:keymap>
    <wne:keymap wne:kcmPrimary="0450">
      <wne:acd wne:acdName="acd5"/>
    </wne:keymap>
    <wne:keymap wne:kcmPrimary="0452">
      <wne:acd wne:acdName="acd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cdName="acd0" wne:fciIndexBasedOn="0065"/>
    <wne:acd wne:argValue="AgBTAE4AVABTADIAMAAxADUAIABSAOkAcwB1AG0A6QA=" wne:acdName="acd1" wne:fciIndexBasedOn="0065"/>
    <wne:acd wne:acdName="acd2" wne:fciIndexBasedOn="0065"/>
    <wne:acd wne:acdName="acd3" wne:fciIndexBasedOn="0065"/>
    <wne:acd wne:acdName="acd4" wne:fciIndexBasedOn="0065"/>
    <wne:acd wne:argValue="AgBTAE4AVABTADIAMAAxADcAIABQAGEAcgBhAGcAcgBhAHAAaABlAA==" wne:acdName="acd5" wne:fciIndexBasedOn="0065"/>
    <wne:acd wne:argValue="AgBTAE4AVABTADIAMAAxADcAIABUAGkAdAByAGUAMQA=" wne:acdName="acd6" wne:fciIndexBasedOn="0065"/>
    <wne:acd wne:argValue="AgBTAE4AVABTADIAMAAxADcAIABUAGkAdAByAGUAMgA=" wne:acdName="acd7" wne:fciIndexBasedOn="0065"/>
    <wne:acd wne:argValue="AgBTAE4AVABTADIAMAAxADcAIABSAOkAZgDpAHIAZQBuAGMAZQBzACAAYgBpAGIAbABpAGcAcgBh&#10;AHAAaABpAHEAdQBlAHMA"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E02" w:rsidRDefault="00590E02" w:rsidP="00BD1F01">
      <w:pPr>
        <w:spacing w:after="0" w:line="240" w:lineRule="auto"/>
      </w:pPr>
      <w:r>
        <w:separator/>
      </w:r>
    </w:p>
  </w:endnote>
  <w:endnote w:type="continuationSeparator" w:id="0">
    <w:p w:rsidR="00590E02" w:rsidRDefault="00590E02" w:rsidP="00BD1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A08" w:rsidRPr="00CB3ED0" w:rsidRDefault="008B69BF" w:rsidP="00967D2D">
    <w:pPr>
      <w:jc w:val="both"/>
      <w:rPr>
        <w:i/>
      </w:rPr>
    </w:pPr>
    <w:r>
      <w:rPr>
        <w:bCs/>
        <w:i/>
        <w:iCs/>
        <w:color w:val="000000"/>
        <w:sz w:val="16"/>
        <w:szCs w:val="16"/>
      </w:rPr>
      <w:t xml:space="preserve">                                                                                                                                                                                                 </w:t>
    </w:r>
    <w:r w:rsidR="007E4A08" w:rsidRPr="003A7556">
      <w:rPr>
        <w:bCs/>
        <w:i/>
        <w:iCs/>
        <w:color w:val="000000"/>
        <w:sz w:val="16"/>
        <w:szCs w:val="16"/>
      </w:rPr>
      <w:t>Hammamet, 17- 19 Novembre 2017, Tunisie</w:t>
    </w:r>
    <w:r w:rsidR="007E4A08">
      <w:rPr>
        <w:bCs/>
        <w:i/>
        <w:iCs/>
        <w:color w:val="000000"/>
        <w:sz w:val="16"/>
        <w:szCs w:val="16"/>
      </w:rPr>
      <w:t xml:space="preserve">                       </w:t>
    </w:r>
    <w:r w:rsidR="00967D2D">
      <w:rPr>
        <w:bCs/>
        <w:i/>
        <w:iCs/>
        <w:color w:val="000000"/>
        <w:sz w:val="16"/>
        <w:szCs w:val="16"/>
      </w:rPr>
      <w:t>-</w:t>
    </w:r>
    <w:r w:rsidR="007E4A08">
      <w:rPr>
        <w:bCs/>
        <w:i/>
        <w:iCs/>
        <w:color w:val="000000"/>
        <w:sz w:val="16"/>
        <w:szCs w:val="16"/>
      </w:rPr>
      <w:t xml:space="preserve"> </w:t>
    </w:r>
    <w:r w:rsidR="00967D2D" w:rsidRPr="00967D2D">
      <w:rPr>
        <w:bCs/>
        <w:i/>
        <w:iCs/>
        <w:color w:val="000000"/>
        <w:sz w:val="16"/>
        <w:szCs w:val="16"/>
      </w:rPr>
      <w:fldChar w:fldCharType="begin"/>
    </w:r>
    <w:r w:rsidR="00967D2D" w:rsidRPr="00967D2D">
      <w:rPr>
        <w:bCs/>
        <w:i/>
        <w:iCs/>
        <w:color w:val="000000"/>
        <w:sz w:val="16"/>
        <w:szCs w:val="16"/>
      </w:rPr>
      <w:instrText>PAGE   \* MERGEFORMAT</w:instrText>
    </w:r>
    <w:r w:rsidR="00967D2D" w:rsidRPr="00967D2D">
      <w:rPr>
        <w:bCs/>
        <w:i/>
        <w:iCs/>
        <w:color w:val="000000"/>
        <w:sz w:val="16"/>
        <w:szCs w:val="16"/>
      </w:rPr>
      <w:fldChar w:fldCharType="separate"/>
    </w:r>
    <w:r w:rsidR="00AB4864">
      <w:rPr>
        <w:bCs/>
        <w:i/>
        <w:iCs/>
        <w:noProof/>
        <w:color w:val="000000"/>
        <w:sz w:val="16"/>
        <w:szCs w:val="16"/>
      </w:rPr>
      <w:t>1</w:t>
    </w:r>
    <w:r w:rsidR="00967D2D" w:rsidRPr="00967D2D">
      <w:rPr>
        <w:bCs/>
        <w:i/>
        <w:iCs/>
        <w:color w:val="000000"/>
        <w:sz w:val="16"/>
        <w:szCs w:val="16"/>
      </w:rPr>
      <w:fldChar w:fldCharType="end"/>
    </w:r>
    <w:r w:rsidR="00967D2D">
      <w:rPr>
        <w:bCs/>
        <w:i/>
        <w:iCs/>
        <w:color w:val="000000"/>
        <w:sz w:val="16"/>
        <w:szCs w:val="16"/>
      </w:rPr>
      <w:t>-</w:t>
    </w:r>
    <w:r w:rsidR="007E4A08">
      <w:rPr>
        <w:bCs/>
        <w:i/>
        <w:iCs/>
        <w:color w:val="000000"/>
        <w:sz w:val="16"/>
        <w:szCs w:val="16"/>
      </w:rPr>
      <w:t xml:space="preserve">                                 </w:t>
    </w:r>
    <w:r w:rsidR="007E4A08" w:rsidRPr="007E4A08">
      <w:rPr>
        <w:bCs/>
        <w:i/>
        <w:iCs/>
        <w:color w:val="000000"/>
        <w:sz w:val="16"/>
        <w:szCs w:val="16"/>
      </w:rPr>
      <w:t>F. A. Auteur, S. B. Auteur, T. C. Auteur</w:t>
    </w:r>
    <w:r w:rsidR="00967D2D">
      <w:rPr>
        <w:bCs/>
        <w:i/>
        <w:iCs/>
        <w:color w:val="000000"/>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E02" w:rsidRDefault="00590E02" w:rsidP="00BD1F01">
      <w:pPr>
        <w:spacing w:after="0" w:line="240" w:lineRule="auto"/>
      </w:pPr>
      <w:r>
        <w:separator/>
      </w:r>
    </w:p>
  </w:footnote>
  <w:footnote w:type="continuationSeparator" w:id="0">
    <w:p w:rsidR="00590E02" w:rsidRDefault="00590E02" w:rsidP="00BD1F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A08" w:rsidRDefault="007E4A08" w:rsidP="007E4A08">
    <w:pPr>
      <w:pStyle w:val="En-tte"/>
      <w:jc w:val="right"/>
      <w:rPr>
        <w:i/>
        <w:sz w:val="20"/>
        <w:szCs w:val="20"/>
      </w:rPr>
    </w:pPr>
    <w:r w:rsidRPr="007E4A08">
      <w:rPr>
        <w:i/>
        <w:sz w:val="20"/>
        <w:szCs w:val="20"/>
      </w:rPr>
      <w:t>3</w:t>
    </w:r>
    <w:r w:rsidRPr="007E4A08">
      <w:rPr>
        <w:i/>
        <w:sz w:val="20"/>
        <w:szCs w:val="20"/>
        <w:vertAlign w:val="superscript"/>
      </w:rPr>
      <w:t>ème</w:t>
    </w:r>
    <w:r w:rsidRPr="007E4A08">
      <w:rPr>
        <w:i/>
        <w:sz w:val="20"/>
        <w:szCs w:val="20"/>
      </w:rPr>
      <w:t xml:space="preserve"> Séminaire des Nouvelles Technologies de Soudage "SNTS’2017"</w:t>
    </w:r>
  </w:p>
  <w:p w:rsidR="001264DE" w:rsidRPr="007E4A08" w:rsidRDefault="001264DE" w:rsidP="007E4A08">
    <w:pPr>
      <w:pStyle w:val="En-tte"/>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2CF7"/>
    <w:multiLevelType w:val="hybridMultilevel"/>
    <w:tmpl w:val="5094D7C2"/>
    <w:lvl w:ilvl="0" w:tplc="045451D6">
      <w:start w:val="1"/>
      <w:numFmt w:val="upperRoman"/>
      <w:lvlText w:val="%1I."/>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 w15:restartNumberingAfterBreak="0">
    <w:nsid w:val="181A45D4"/>
    <w:multiLevelType w:val="hybridMultilevel"/>
    <w:tmpl w:val="1FAC8E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DAB592A"/>
    <w:multiLevelType w:val="hybridMultilevel"/>
    <w:tmpl w:val="96908DFE"/>
    <w:lvl w:ilvl="0" w:tplc="BF6AC518">
      <w:start w:val="1"/>
      <w:numFmt w:val="decimal"/>
      <w:lvlText w:val="%1"/>
      <w:lvlJc w:val="left"/>
      <w:pPr>
        <w:tabs>
          <w:tab w:val="num" w:pos="720"/>
        </w:tabs>
        <w:ind w:left="720" w:hanging="360"/>
      </w:pPr>
      <w:rPr>
        <w:rFonts w:hint="default"/>
      </w:rPr>
    </w:lvl>
    <w:lvl w:ilvl="1" w:tplc="B44A10EE">
      <w:numFmt w:val="none"/>
      <w:lvlText w:val=""/>
      <w:lvlJc w:val="left"/>
      <w:pPr>
        <w:tabs>
          <w:tab w:val="num" w:pos="360"/>
        </w:tabs>
      </w:pPr>
    </w:lvl>
    <w:lvl w:ilvl="2" w:tplc="F328D51A">
      <w:numFmt w:val="none"/>
      <w:lvlText w:val=""/>
      <w:lvlJc w:val="left"/>
      <w:pPr>
        <w:tabs>
          <w:tab w:val="num" w:pos="360"/>
        </w:tabs>
      </w:pPr>
    </w:lvl>
    <w:lvl w:ilvl="3" w:tplc="BD12D006">
      <w:numFmt w:val="none"/>
      <w:lvlText w:val=""/>
      <w:lvlJc w:val="left"/>
      <w:pPr>
        <w:tabs>
          <w:tab w:val="num" w:pos="360"/>
        </w:tabs>
      </w:pPr>
    </w:lvl>
    <w:lvl w:ilvl="4" w:tplc="1C9ABA34">
      <w:numFmt w:val="none"/>
      <w:lvlText w:val=""/>
      <w:lvlJc w:val="left"/>
      <w:pPr>
        <w:tabs>
          <w:tab w:val="num" w:pos="360"/>
        </w:tabs>
      </w:pPr>
    </w:lvl>
    <w:lvl w:ilvl="5" w:tplc="01D8FDEA">
      <w:numFmt w:val="none"/>
      <w:lvlText w:val=""/>
      <w:lvlJc w:val="left"/>
      <w:pPr>
        <w:tabs>
          <w:tab w:val="num" w:pos="360"/>
        </w:tabs>
      </w:pPr>
    </w:lvl>
    <w:lvl w:ilvl="6" w:tplc="C4BE5BB2">
      <w:numFmt w:val="none"/>
      <w:lvlText w:val=""/>
      <w:lvlJc w:val="left"/>
      <w:pPr>
        <w:tabs>
          <w:tab w:val="num" w:pos="360"/>
        </w:tabs>
      </w:pPr>
    </w:lvl>
    <w:lvl w:ilvl="7" w:tplc="0F4E7916">
      <w:numFmt w:val="none"/>
      <w:lvlText w:val=""/>
      <w:lvlJc w:val="left"/>
      <w:pPr>
        <w:tabs>
          <w:tab w:val="num" w:pos="360"/>
        </w:tabs>
      </w:pPr>
    </w:lvl>
    <w:lvl w:ilvl="8" w:tplc="D9DE938C">
      <w:numFmt w:val="none"/>
      <w:lvlText w:val=""/>
      <w:lvlJc w:val="left"/>
      <w:pPr>
        <w:tabs>
          <w:tab w:val="num" w:pos="360"/>
        </w:tabs>
      </w:pPr>
    </w:lvl>
  </w:abstractNum>
  <w:abstractNum w:abstractNumId="3" w15:restartNumberingAfterBreak="0">
    <w:nsid w:val="214D4265"/>
    <w:multiLevelType w:val="hybridMultilevel"/>
    <w:tmpl w:val="F50C7C46"/>
    <w:lvl w:ilvl="0" w:tplc="045451D6">
      <w:start w:val="1"/>
      <w:numFmt w:val="upperRoman"/>
      <w:lvlText w:val="%1I."/>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15:restartNumberingAfterBreak="0">
    <w:nsid w:val="2F297D2D"/>
    <w:multiLevelType w:val="hybridMultilevel"/>
    <w:tmpl w:val="EFEA77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473F63"/>
    <w:multiLevelType w:val="hybridMultilevel"/>
    <w:tmpl w:val="440E3800"/>
    <w:lvl w:ilvl="0" w:tplc="DE0CFB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E744E7"/>
    <w:multiLevelType w:val="hybridMultilevel"/>
    <w:tmpl w:val="A4364D80"/>
    <w:lvl w:ilvl="0" w:tplc="5220FECA">
      <w:start w:val="1"/>
      <w:numFmt w:val="upperLetter"/>
      <w:lvlText w:val="%1."/>
      <w:lvlJc w:val="left"/>
      <w:pPr>
        <w:ind w:left="1004"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9D42BA8"/>
    <w:multiLevelType w:val="hybridMultilevel"/>
    <w:tmpl w:val="41360CFA"/>
    <w:lvl w:ilvl="0" w:tplc="32D80F88">
      <w:start w:val="1"/>
      <w:numFmt w:val="decimal"/>
      <w:pStyle w:val="SNTS2017Rfrencesbibligraphiques"/>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15:restartNumberingAfterBreak="0">
    <w:nsid w:val="3B591118"/>
    <w:multiLevelType w:val="multilevel"/>
    <w:tmpl w:val="554E2616"/>
    <w:lvl w:ilvl="0">
      <w:start w:val="1"/>
      <w:numFmt w:val="decimal"/>
      <w:lvlText w:val="%1."/>
      <w:lvlJc w:val="left"/>
      <w:pPr>
        <w:ind w:left="360" w:hanging="360"/>
      </w:pPr>
      <w:rPr>
        <w:rFonts w:hint="default"/>
      </w:rPr>
    </w:lvl>
    <w:lvl w:ilvl="1">
      <w:start w:val="1"/>
      <w:numFmt w:val="decimal"/>
      <w:pStyle w:val="SNTS2017Titre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2BD1E37"/>
    <w:multiLevelType w:val="hybridMultilevel"/>
    <w:tmpl w:val="FDF66004"/>
    <w:lvl w:ilvl="0" w:tplc="F80A1892">
      <w:start w:val="1"/>
      <w:numFmt w:val="bullet"/>
      <w:pStyle w:val="SNTS2017Puce"/>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489E1D79"/>
    <w:multiLevelType w:val="hybridMultilevel"/>
    <w:tmpl w:val="3FA06C0E"/>
    <w:lvl w:ilvl="0" w:tplc="BC2C7F48">
      <w:start w:val="1"/>
      <w:numFmt w:val="decimal"/>
      <w:pStyle w:val="SNTS2017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AEA3239"/>
    <w:multiLevelType w:val="hybridMultilevel"/>
    <w:tmpl w:val="39467A14"/>
    <w:lvl w:ilvl="0" w:tplc="D4241FB2">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 w15:restartNumberingAfterBreak="0">
    <w:nsid w:val="51334BC0"/>
    <w:multiLevelType w:val="multilevel"/>
    <w:tmpl w:val="26A4A7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B14592D"/>
    <w:multiLevelType w:val="hybridMultilevel"/>
    <w:tmpl w:val="D410EF54"/>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4" w15:restartNumberingAfterBreak="0">
    <w:nsid w:val="66DC53B2"/>
    <w:multiLevelType w:val="hybridMultilevel"/>
    <w:tmpl w:val="4E52172C"/>
    <w:lvl w:ilvl="0" w:tplc="7AD47BB0">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C400907"/>
    <w:multiLevelType w:val="multilevel"/>
    <w:tmpl w:val="26A4A7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FCF7C50"/>
    <w:multiLevelType w:val="hybridMultilevel"/>
    <w:tmpl w:val="9A8A39B4"/>
    <w:lvl w:ilvl="0" w:tplc="B35425CA">
      <w:start w:val="1"/>
      <w:numFmt w:val="upperRoman"/>
      <w:lvlText w:val="%1I."/>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3"/>
  </w:num>
  <w:num w:numId="3">
    <w:abstractNumId w:val="3"/>
  </w:num>
  <w:num w:numId="4">
    <w:abstractNumId w:val="0"/>
  </w:num>
  <w:num w:numId="5">
    <w:abstractNumId w:val="16"/>
  </w:num>
  <w:num w:numId="6">
    <w:abstractNumId w:val="4"/>
  </w:num>
  <w:num w:numId="7">
    <w:abstractNumId w:val="1"/>
  </w:num>
  <w:num w:numId="8">
    <w:abstractNumId w:val="14"/>
  </w:num>
  <w:num w:numId="9">
    <w:abstractNumId w:val="9"/>
  </w:num>
  <w:num w:numId="10">
    <w:abstractNumId w:val="14"/>
  </w:num>
  <w:num w:numId="11">
    <w:abstractNumId w:val="11"/>
  </w:num>
  <w:num w:numId="12">
    <w:abstractNumId w:val="14"/>
  </w:num>
  <w:num w:numId="13">
    <w:abstractNumId w:val="14"/>
  </w:num>
  <w:num w:numId="14">
    <w:abstractNumId w:val="6"/>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7"/>
  </w:num>
  <w:num w:numId="20">
    <w:abstractNumId w:val="6"/>
    <w:lvlOverride w:ilvl="0">
      <w:startOverride w:val="1"/>
    </w:lvlOverride>
  </w:num>
  <w:num w:numId="21">
    <w:abstractNumId w:val="6"/>
  </w:num>
  <w:num w:numId="22">
    <w:abstractNumId w:val="2"/>
  </w:num>
  <w:num w:numId="23">
    <w:abstractNumId w:val="14"/>
  </w:num>
  <w:num w:numId="24">
    <w:abstractNumId w:val="15"/>
  </w:num>
  <w:num w:numId="25">
    <w:abstractNumId w:val="12"/>
  </w:num>
  <w:num w:numId="26">
    <w:abstractNumId w:val="14"/>
  </w:num>
  <w:num w:numId="27">
    <w:abstractNumId w:val="14"/>
  </w:num>
  <w:num w:numId="28">
    <w:abstractNumId w:val="14"/>
  </w:num>
  <w:num w:numId="29">
    <w:abstractNumId w:val="14"/>
  </w:num>
  <w:num w:numId="30">
    <w:abstractNumId w:val="10"/>
  </w:num>
  <w:num w:numId="31">
    <w:abstractNumId w:val="14"/>
  </w:num>
  <w:num w:numId="32">
    <w:abstractNumId w:val="14"/>
  </w:num>
  <w:num w:numId="33">
    <w:abstractNumId w:val="14"/>
  </w:num>
  <w:num w:numId="34">
    <w:abstractNumId w:val="14"/>
  </w:num>
  <w:num w:numId="35">
    <w:abstractNumId w:val="8"/>
  </w:num>
  <w:num w:numId="36">
    <w:abstractNumId w:val="6"/>
  </w:num>
  <w:num w:numId="37">
    <w:abstractNumId w:val="6"/>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272"/>
    <w:rsid w:val="00005B3D"/>
    <w:rsid w:val="00013074"/>
    <w:rsid w:val="00055249"/>
    <w:rsid w:val="0006742D"/>
    <w:rsid w:val="000A30AB"/>
    <w:rsid w:val="000A6C66"/>
    <w:rsid w:val="000E3469"/>
    <w:rsid w:val="00100A81"/>
    <w:rsid w:val="00113E2F"/>
    <w:rsid w:val="001264DE"/>
    <w:rsid w:val="00171CDE"/>
    <w:rsid w:val="001975CE"/>
    <w:rsid w:val="001C25B4"/>
    <w:rsid w:val="001E1C5F"/>
    <w:rsid w:val="001E45A7"/>
    <w:rsid w:val="001F203F"/>
    <w:rsid w:val="002074E4"/>
    <w:rsid w:val="00235E72"/>
    <w:rsid w:val="00262947"/>
    <w:rsid w:val="002B05CE"/>
    <w:rsid w:val="002C1453"/>
    <w:rsid w:val="0030601D"/>
    <w:rsid w:val="00341D8B"/>
    <w:rsid w:val="003916B1"/>
    <w:rsid w:val="0039326C"/>
    <w:rsid w:val="00413486"/>
    <w:rsid w:val="0047028C"/>
    <w:rsid w:val="004A41B4"/>
    <w:rsid w:val="004B1264"/>
    <w:rsid w:val="004B7AFB"/>
    <w:rsid w:val="004F379D"/>
    <w:rsid w:val="00510272"/>
    <w:rsid w:val="005347A7"/>
    <w:rsid w:val="005402B6"/>
    <w:rsid w:val="00546DA1"/>
    <w:rsid w:val="00572C8C"/>
    <w:rsid w:val="00584747"/>
    <w:rsid w:val="00590E02"/>
    <w:rsid w:val="0059611F"/>
    <w:rsid w:val="00634B9D"/>
    <w:rsid w:val="00677193"/>
    <w:rsid w:val="006C0B6B"/>
    <w:rsid w:val="006E3449"/>
    <w:rsid w:val="006F7992"/>
    <w:rsid w:val="0070013B"/>
    <w:rsid w:val="00705DED"/>
    <w:rsid w:val="007062AF"/>
    <w:rsid w:val="00713072"/>
    <w:rsid w:val="00736316"/>
    <w:rsid w:val="0076187E"/>
    <w:rsid w:val="007C4657"/>
    <w:rsid w:val="007E4A08"/>
    <w:rsid w:val="00837AC3"/>
    <w:rsid w:val="008A1A11"/>
    <w:rsid w:val="008B69BF"/>
    <w:rsid w:val="00967D2D"/>
    <w:rsid w:val="009A1683"/>
    <w:rsid w:val="009B3FED"/>
    <w:rsid w:val="00A00D55"/>
    <w:rsid w:val="00A14632"/>
    <w:rsid w:val="00A243EC"/>
    <w:rsid w:val="00A84342"/>
    <w:rsid w:val="00A87788"/>
    <w:rsid w:val="00AB4864"/>
    <w:rsid w:val="00AD13C3"/>
    <w:rsid w:val="00B3358F"/>
    <w:rsid w:val="00B569F4"/>
    <w:rsid w:val="00B61585"/>
    <w:rsid w:val="00BA087C"/>
    <w:rsid w:val="00BB6330"/>
    <w:rsid w:val="00BD038A"/>
    <w:rsid w:val="00BD1F01"/>
    <w:rsid w:val="00BD641E"/>
    <w:rsid w:val="00BF3304"/>
    <w:rsid w:val="00C13E8F"/>
    <w:rsid w:val="00C522D8"/>
    <w:rsid w:val="00C7067A"/>
    <w:rsid w:val="00CA254A"/>
    <w:rsid w:val="00D1728F"/>
    <w:rsid w:val="00D40BAB"/>
    <w:rsid w:val="00D60BAB"/>
    <w:rsid w:val="00D83215"/>
    <w:rsid w:val="00D972B3"/>
    <w:rsid w:val="00DD2C69"/>
    <w:rsid w:val="00DE3CB7"/>
    <w:rsid w:val="00E561E4"/>
    <w:rsid w:val="00F06A78"/>
    <w:rsid w:val="00F072F0"/>
    <w:rsid w:val="00F440D7"/>
    <w:rsid w:val="00F62CEB"/>
    <w:rsid w:val="00FE6F46"/>
    <w:rsid w:val="00FF599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3C5634-E13A-4308-ACDE-029A7911F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41E"/>
  </w:style>
  <w:style w:type="paragraph" w:styleId="Titre1">
    <w:name w:val="heading 1"/>
    <w:basedOn w:val="Normal"/>
    <w:next w:val="Normal"/>
    <w:link w:val="Titre1Car"/>
    <w:uiPriority w:val="9"/>
    <w:qFormat/>
    <w:rsid w:val="005847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D40B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1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NTS2017Titre2">
    <w:name w:val="SNTS2017 Titre2"/>
    <w:basedOn w:val="SNTS2017Titre"/>
    <w:qFormat/>
    <w:rsid w:val="00C13E8F"/>
    <w:pPr>
      <w:numPr>
        <w:ilvl w:val="1"/>
        <w:numId w:val="35"/>
      </w:numPr>
      <w:tabs>
        <w:tab w:val="left" w:pos="709"/>
      </w:tabs>
      <w:spacing w:before="120" w:after="120"/>
      <w:jc w:val="both"/>
      <w:outlineLvl w:val="2"/>
    </w:pPr>
    <w:rPr>
      <w:b w:val="0"/>
      <w:bCs w:val="0"/>
      <w:i/>
      <w:iCs/>
      <w:sz w:val="20"/>
      <w:szCs w:val="20"/>
    </w:rPr>
  </w:style>
  <w:style w:type="character" w:styleId="Lienhypertexte">
    <w:name w:val="Hyperlink"/>
    <w:basedOn w:val="Policepardfaut"/>
    <w:uiPriority w:val="99"/>
    <w:unhideWhenUsed/>
    <w:rsid w:val="00572C8C"/>
    <w:rPr>
      <w:color w:val="0000FF"/>
      <w:u w:val="single"/>
    </w:rPr>
  </w:style>
  <w:style w:type="paragraph" w:customStyle="1" w:styleId="SNTS2017Paragraphe">
    <w:name w:val="SNTS2017 Paragraphe"/>
    <w:basedOn w:val="Normal"/>
    <w:qFormat/>
    <w:rsid w:val="00F440D7"/>
    <w:pPr>
      <w:spacing w:after="0" w:line="240" w:lineRule="auto"/>
      <w:ind w:firstLine="284"/>
      <w:jc w:val="both"/>
    </w:pPr>
    <w:rPr>
      <w:rFonts w:ascii="Times New Roman" w:hAnsi="Times New Roman"/>
      <w:sz w:val="20"/>
    </w:rPr>
  </w:style>
  <w:style w:type="paragraph" w:customStyle="1" w:styleId="SNTS2017Titre1">
    <w:name w:val="SNTS2017 Titre1"/>
    <w:basedOn w:val="Titre2"/>
    <w:qFormat/>
    <w:rsid w:val="00C13E8F"/>
    <w:pPr>
      <w:numPr>
        <w:numId w:val="30"/>
      </w:numPr>
      <w:tabs>
        <w:tab w:val="left" w:pos="709"/>
      </w:tabs>
      <w:spacing w:before="120" w:after="120" w:line="240" w:lineRule="auto"/>
      <w:jc w:val="both"/>
    </w:pPr>
    <w:rPr>
      <w:rFonts w:ascii="Times New Roman" w:hAnsi="Times New Roman"/>
      <w:b/>
      <w:smallCaps/>
      <w:color w:val="auto"/>
      <w:sz w:val="20"/>
    </w:rPr>
  </w:style>
  <w:style w:type="character" w:customStyle="1" w:styleId="Titre2Car">
    <w:name w:val="Titre 2 Car"/>
    <w:basedOn w:val="Policepardfaut"/>
    <w:link w:val="Titre2"/>
    <w:uiPriority w:val="9"/>
    <w:semiHidden/>
    <w:rsid w:val="00D40BAB"/>
    <w:rPr>
      <w:rFonts w:asciiTheme="majorHAnsi" w:eastAsiaTheme="majorEastAsia" w:hAnsiTheme="majorHAnsi" w:cstheme="majorBidi"/>
      <w:color w:val="2E74B5" w:themeColor="accent1" w:themeShade="BF"/>
      <w:sz w:val="26"/>
      <w:szCs w:val="26"/>
    </w:rPr>
  </w:style>
  <w:style w:type="paragraph" w:customStyle="1" w:styleId="SNTS2017Titre">
    <w:name w:val="SNTS2017 Titre"/>
    <w:basedOn w:val="Titre1"/>
    <w:qFormat/>
    <w:rsid w:val="005402B6"/>
    <w:pPr>
      <w:spacing w:after="240" w:line="240" w:lineRule="auto"/>
      <w:jc w:val="center"/>
    </w:pPr>
    <w:rPr>
      <w:rFonts w:asciiTheme="majorBidi" w:hAnsiTheme="majorBidi"/>
      <w:b/>
      <w:bCs/>
      <w:color w:val="auto"/>
      <w:sz w:val="36"/>
      <w:szCs w:val="48"/>
    </w:rPr>
  </w:style>
  <w:style w:type="paragraph" w:customStyle="1" w:styleId="SNTS2017Auteur">
    <w:name w:val="SNTS2017 Auteur"/>
    <w:basedOn w:val="SNTS2017Paragraphe"/>
    <w:qFormat/>
    <w:rsid w:val="00C13E8F"/>
    <w:pPr>
      <w:spacing w:after="240"/>
      <w:contextualSpacing/>
      <w:jc w:val="center"/>
    </w:pPr>
  </w:style>
  <w:style w:type="paragraph" w:customStyle="1" w:styleId="SNTS2017Puce">
    <w:name w:val="SNTS2017 Puce"/>
    <w:basedOn w:val="Normal"/>
    <w:qFormat/>
    <w:rsid w:val="00C13E8F"/>
    <w:pPr>
      <w:numPr>
        <w:numId w:val="9"/>
      </w:numPr>
      <w:tabs>
        <w:tab w:val="left" w:pos="851"/>
      </w:tabs>
      <w:spacing w:after="0" w:line="240" w:lineRule="auto"/>
      <w:ind w:left="284" w:firstLine="284"/>
      <w:contextualSpacing/>
      <w:jc w:val="both"/>
    </w:pPr>
    <w:rPr>
      <w:rFonts w:ascii="Times New Roman" w:hAnsi="Times New Roman"/>
      <w:sz w:val="20"/>
    </w:rPr>
  </w:style>
  <w:style w:type="character" w:customStyle="1" w:styleId="Titre1Car">
    <w:name w:val="Titre 1 Car"/>
    <w:basedOn w:val="Policepardfaut"/>
    <w:link w:val="Titre1"/>
    <w:uiPriority w:val="9"/>
    <w:rsid w:val="00584747"/>
    <w:rPr>
      <w:rFonts w:asciiTheme="majorHAnsi" w:eastAsiaTheme="majorEastAsia" w:hAnsiTheme="majorHAnsi" w:cstheme="majorBidi"/>
      <w:color w:val="2E74B5" w:themeColor="accent1" w:themeShade="BF"/>
      <w:sz w:val="32"/>
      <w:szCs w:val="32"/>
    </w:rPr>
  </w:style>
  <w:style w:type="paragraph" w:styleId="Notedefin">
    <w:name w:val="endnote text"/>
    <w:basedOn w:val="Normal"/>
    <w:link w:val="NotedefinCar"/>
    <w:uiPriority w:val="99"/>
    <w:semiHidden/>
    <w:unhideWhenUsed/>
    <w:rsid w:val="00BD1F01"/>
    <w:pPr>
      <w:spacing w:after="0" w:line="240" w:lineRule="auto"/>
    </w:pPr>
    <w:rPr>
      <w:sz w:val="20"/>
      <w:szCs w:val="20"/>
    </w:rPr>
  </w:style>
  <w:style w:type="character" w:customStyle="1" w:styleId="NotedefinCar">
    <w:name w:val="Note de fin Car"/>
    <w:basedOn w:val="Policepardfaut"/>
    <w:link w:val="Notedefin"/>
    <w:uiPriority w:val="99"/>
    <w:semiHidden/>
    <w:rsid w:val="00BD1F01"/>
    <w:rPr>
      <w:sz w:val="20"/>
      <w:szCs w:val="20"/>
    </w:rPr>
  </w:style>
  <w:style w:type="character" w:styleId="Appeldenotedefin">
    <w:name w:val="endnote reference"/>
    <w:basedOn w:val="Policepardfaut"/>
    <w:uiPriority w:val="99"/>
    <w:semiHidden/>
    <w:unhideWhenUsed/>
    <w:rsid w:val="00BD1F01"/>
    <w:rPr>
      <w:vertAlign w:val="superscript"/>
    </w:rPr>
  </w:style>
  <w:style w:type="paragraph" w:customStyle="1" w:styleId="SNTS2017Figure">
    <w:name w:val="SNTS2017 Figure"/>
    <w:basedOn w:val="SNTS2017Paragraphe"/>
    <w:qFormat/>
    <w:rsid w:val="00C13E8F"/>
    <w:pPr>
      <w:spacing w:before="240" w:after="120"/>
      <w:ind w:firstLine="0"/>
      <w:jc w:val="center"/>
    </w:pPr>
    <w:rPr>
      <w:noProof/>
      <w:lang w:eastAsia="fr-FR"/>
    </w:rPr>
  </w:style>
  <w:style w:type="paragraph" w:styleId="Lgende">
    <w:name w:val="caption"/>
    <w:basedOn w:val="Normal"/>
    <w:next w:val="Normal"/>
    <w:uiPriority w:val="35"/>
    <w:unhideWhenUsed/>
    <w:qFormat/>
    <w:rsid w:val="00DD2C69"/>
    <w:pPr>
      <w:spacing w:after="200" w:line="240" w:lineRule="auto"/>
    </w:pPr>
    <w:rPr>
      <w:i/>
      <w:iCs/>
      <w:color w:val="44546A" w:themeColor="text2"/>
      <w:sz w:val="18"/>
      <w:szCs w:val="18"/>
    </w:rPr>
  </w:style>
  <w:style w:type="paragraph" w:customStyle="1" w:styleId="SNTS2017FigureLgende">
    <w:name w:val="SNTS2017 Figure Légende"/>
    <w:basedOn w:val="Lgende"/>
    <w:qFormat/>
    <w:rsid w:val="00C13E8F"/>
    <w:pPr>
      <w:spacing w:after="240"/>
      <w:jc w:val="center"/>
    </w:pPr>
    <w:rPr>
      <w:rFonts w:asciiTheme="majorBidi" w:hAnsiTheme="majorBidi" w:cstheme="majorBidi"/>
      <w:i w:val="0"/>
      <w:color w:val="auto"/>
      <w:sz w:val="16"/>
      <w:szCs w:val="16"/>
    </w:rPr>
  </w:style>
  <w:style w:type="paragraph" w:customStyle="1" w:styleId="SNTS2017TableauLgende">
    <w:name w:val="SNTS2017 Tableau Légende"/>
    <w:basedOn w:val="SNTS2017FigureLgende"/>
    <w:qFormat/>
    <w:rsid w:val="00C13E8F"/>
    <w:pPr>
      <w:spacing w:before="240" w:after="120"/>
    </w:pPr>
  </w:style>
  <w:style w:type="table" w:styleId="Tableausimple1">
    <w:name w:val="Plain Table 1"/>
    <w:basedOn w:val="TableauNormal"/>
    <w:uiPriority w:val="41"/>
    <w:rsid w:val="000A30A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1E1C5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aragraphedeliste">
    <w:name w:val="List Paragraph"/>
    <w:basedOn w:val="Normal"/>
    <w:uiPriority w:val="34"/>
    <w:rsid w:val="002C1453"/>
    <w:pPr>
      <w:ind w:left="720"/>
      <w:contextualSpacing/>
    </w:pPr>
  </w:style>
  <w:style w:type="paragraph" w:customStyle="1" w:styleId="SNTS2017Rfrencesbibligraphiques">
    <w:name w:val="SNTS2017 Références bibligraphiques"/>
    <w:basedOn w:val="SNTS2017Paragraphe"/>
    <w:qFormat/>
    <w:rsid w:val="00C13E8F"/>
    <w:pPr>
      <w:numPr>
        <w:numId w:val="19"/>
      </w:numPr>
      <w:tabs>
        <w:tab w:val="left" w:pos="993"/>
      </w:tabs>
      <w:ind w:left="993" w:hanging="426"/>
    </w:pPr>
    <w:rPr>
      <w:sz w:val="16"/>
      <w:szCs w:val="16"/>
      <w:lang w:val="en-US"/>
    </w:rPr>
  </w:style>
  <w:style w:type="paragraph" w:styleId="En-tte">
    <w:name w:val="header"/>
    <w:basedOn w:val="Normal"/>
    <w:link w:val="En-tteCar"/>
    <w:uiPriority w:val="99"/>
    <w:unhideWhenUsed/>
    <w:rsid w:val="007E4A08"/>
    <w:pPr>
      <w:tabs>
        <w:tab w:val="center" w:pos="4536"/>
        <w:tab w:val="right" w:pos="9072"/>
      </w:tabs>
      <w:spacing w:after="0" w:line="240" w:lineRule="auto"/>
    </w:pPr>
  </w:style>
  <w:style w:type="character" w:customStyle="1" w:styleId="En-tteCar">
    <w:name w:val="En-tête Car"/>
    <w:basedOn w:val="Policepardfaut"/>
    <w:link w:val="En-tte"/>
    <w:uiPriority w:val="99"/>
    <w:rsid w:val="007E4A08"/>
  </w:style>
  <w:style w:type="paragraph" w:styleId="Pieddepage">
    <w:name w:val="footer"/>
    <w:basedOn w:val="Normal"/>
    <w:link w:val="PieddepageCar"/>
    <w:uiPriority w:val="99"/>
    <w:unhideWhenUsed/>
    <w:rsid w:val="007E4A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4A08"/>
  </w:style>
  <w:style w:type="character" w:styleId="Lienhypertextesuivivisit">
    <w:name w:val="FollowedHyperlink"/>
    <w:basedOn w:val="Policepardfaut"/>
    <w:uiPriority w:val="99"/>
    <w:semiHidden/>
    <w:unhideWhenUsed/>
    <w:rsid w:val="002074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205224">
      <w:bodyDiv w:val="1"/>
      <w:marLeft w:val="0"/>
      <w:marRight w:val="0"/>
      <w:marTop w:val="0"/>
      <w:marBottom w:val="0"/>
      <w:divBdr>
        <w:top w:val="none" w:sz="0" w:space="0" w:color="auto"/>
        <w:left w:val="none" w:sz="0" w:space="0" w:color="auto"/>
        <w:bottom w:val="none" w:sz="0" w:space="0" w:color="auto"/>
        <w:right w:val="none" w:sz="0" w:space="0" w:color="auto"/>
      </w:divBdr>
      <w:divsChild>
        <w:div w:id="398673924">
          <w:marLeft w:val="0"/>
          <w:marRight w:val="0"/>
          <w:marTop w:val="0"/>
          <w:marBottom w:val="0"/>
          <w:divBdr>
            <w:top w:val="none" w:sz="0" w:space="0" w:color="auto"/>
            <w:left w:val="none" w:sz="0" w:space="0" w:color="auto"/>
            <w:bottom w:val="none" w:sz="0" w:space="0" w:color="auto"/>
            <w:right w:val="none" w:sz="0" w:space="0" w:color="auto"/>
          </w:divBdr>
        </w:div>
        <w:div w:id="1496534898">
          <w:marLeft w:val="0"/>
          <w:marRight w:val="0"/>
          <w:marTop w:val="0"/>
          <w:marBottom w:val="0"/>
          <w:divBdr>
            <w:top w:val="none" w:sz="0" w:space="0" w:color="auto"/>
            <w:left w:val="none" w:sz="0" w:space="0" w:color="auto"/>
            <w:bottom w:val="none" w:sz="0" w:space="0" w:color="auto"/>
            <w:right w:val="none" w:sz="0" w:space="0" w:color="auto"/>
          </w:divBdr>
        </w:div>
        <w:div w:id="1447583711">
          <w:marLeft w:val="0"/>
          <w:marRight w:val="0"/>
          <w:marTop w:val="0"/>
          <w:marBottom w:val="0"/>
          <w:divBdr>
            <w:top w:val="none" w:sz="0" w:space="0" w:color="auto"/>
            <w:left w:val="none" w:sz="0" w:space="0" w:color="auto"/>
            <w:bottom w:val="none" w:sz="0" w:space="0" w:color="auto"/>
            <w:right w:val="none" w:sz="0" w:space="0" w:color="auto"/>
          </w:divBdr>
        </w:div>
        <w:div w:id="388656453">
          <w:marLeft w:val="0"/>
          <w:marRight w:val="0"/>
          <w:marTop w:val="0"/>
          <w:marBottom w:val="0"/>
          <w:divBdr>
            <w:top w:val="none" w:sz="0" w:space="0" w:color="auto"/>
            <w:left w:val="none" w:sz="0" w:space="0" w:color="auto"/>
            <w:bottom w:val="none" w:sz="0" w:space="0" w:color="auto"/>
            <w:right w:val="none" w:sz="0" w:space="0" w:color="auto"/>
          </w:divBdr>
        </w:div>
        <w:div w:id="696153541">
          <w:marLeft w:val="0"/>
          <w:marRight w:val="0"/>
          <w:marTop w:val="0"/>
          <w:marBottom w:val="0"/>
          <w:divBdr>
            <w:top w:val="none" w:sz="0" w:space="0" w:color="auto"/>
            <w:left w:val="none" w:sz="0" w:space="0" w:color="auto"/>
            <w:bottom w:val="none" w:sz="0" w:space="0" w:color="auto"/>
            <w:right w:val="none" w:sz="0" w:space="0" w:color="auto"/>
          </w:divBdr>
        </w:div>
      </w:divsChild>
    </w:div>
    <w:div w:id="813907277">
      <w:bodyDiv w:val="1"/>
      <w:marLeft w:val="0"/>
      <w:marRight w:val="0"/>
      <w:marTop w:val="0"/>
      <w:marBottom w:val="0"/>
      <w:divBdr>
        <w:top w:val="none" w:sz="0" w:space="0" w:color="auto"/>
        <w:left w:val="none" w:sz="0" w:space="0" w:color="auto"/>
        <w:bottom w:val="none" w:sz="0" w:space="0" w:color="auto"/>
        <w:right w:val="none" w:sz="0" w:space="0" w:color="auto"/>
      </w:divBdr>
      <w:divsChild>
        <w:div w:id="778372094">
          <w:marLeft w:val="0"/>
          <w:marRight w:val="0"/>
          <w:marTop w:val="0"/>
          <w:marBottom w:val="0"/>
          <w:divBdr>
            <w:top w:val="none" w:sz="0" w:space="0" w:color="auto"/>
            <w:left w:val="none" w:sz="0" w:space="0" w:color="auto"/>
            <w:bottom w:val="none" w:sz="0" w:space="0" w:color="auto"/>
            <w:right w:val="none" w:sz="0" w:space="0" w:color="auto"/>
          </w:divBdr>
        </w:div>
        <w:div w:id="697897587">
          <w:marLeft w:val="0"/>
          <w:marRight w:val="0"/>
          <w:marTop w:val="0"/>
          <w:marBottom w:val="0"/>
          <w:divBdr>
            <w:top w:val="none" w:sz="0" w:space="0" w:color="auto"/>
            <w:left w:val="none" w:sz="0" w:space="0" w:color="auto"/>
            <w:bottom w:val="none" w:sz="0" w:space="0" w:color="auto"/>
            <w:right w:val="none" w:sz="0" w:space="0" w:color="auto"/>
          </w:divBdr>
        </w:div>
        <w:div w:id="1628852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hyperlink" Target="http://snts.ats-tn.net"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E7E36-A36E-46CD-AE2B-7DDB97156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Pages>
  <Words>657</Words>
  <Characters>3616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mediacity</dc:creator>
  <cp:keywords/>
  <dc:description/>
  <cp:lastModifiedBy>mediacity</cp:lastModifiedBy>
  <cp:revision>22</cp:revision>
  <dcterms:created xsi:type="dcterms:W3CDTF">2015-11-06T09:35:00Z</dcterms:created>
  <dcterms:modified xsi:type="dcterms:W3CDTF">2017-07-21T11:11:00Z</dcterms:modified>
</cp:coreProperties>
</file>